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3CD79" w14:textId="77777777" w:rsidR="009D5B1E" w:rsidRDefault="009D5B1E">
      <w:pPr>
        <w:spacing w:after="160" w:line="259" w:lineRule="auto"/>
        <w:rPr>
          <w:rFonts w:cs="Calibri"/>
          <w:b/>
          <w:color w:val="000000"/>
          <w:sz w:val="32"/>
          <w:lang w:eastAsia="en-NZ"/>
        </w:rPr>
      </w:pPr>
    </w:p>
    <w:p w14:paraId="62D7B680" w14:textId="3AC12B49" w:rsidR="008A55BF" w:rsidRPr="008A55BF" w:rsidRDefault="008A55BF" w:rsidP="00BD5535">
      <w:pPr>
        <w:spacing w:after="280" w:line="259" w:lineRule="auto"/>
        <w:ind w:right="2"/>
        <w:jc w:val="center"/>
        <w:rPr>
          <w:rFonts w:cs="Calibri"/>
          <w:color w:val="000000"/>
          <w:sz w:val="24"/>
          <w:lang w:eastAsia="en-NZ"/>
        </w:rPr>
      </w:pPr>
      <w:r>
        <w:rPr>
          <w:rFonts w:cs="Calibri"/>
          <w:b/>
          <w:color w:val="000000"/>
          <w:sz w:val="32"/>
          <w:lang w:eastAsia="en-NZ"/>
        </w:rPr>
        <w:t>Manawatu A&amp;P Association – Alpaca Section</w:t>
      </w:r>
      <w:r w:rsidRPr="008A55BF">
        <w:rPr>
          <w:rFonts w:cs="Calibri"/>
          <w:b/>
          <w:color w:val="000000"/>
          <w:sz w:val="32"/>
          <w:lang w:eastAsia="en-NZ"/>
        </w:rPr>
        <w:t xml:space="preserve"> </w:t>
      </w:r>
      <w:r w:rsidR="0051342F">
        <w:rPr>
          <w:rFonts w:cs="Calibri"/>
          <w:color w:val="000000"/>
          <w:sz w:val="24"/>
          <w:lang w:eastAsia="en-NZ"/>
        </w:rPr>
        <w:br/>
      </w:r>
      <w:r>
        <w:rPr>
          <w:rFonts w:cs="Calibri"/>
          <w:color w:val="000000"/>
          <w:sz w:val="26"/>
          <w:lang w:eastAsia="en-NZ"/>
        </w:rPr>
        <w:br/>
      </w:r>
      <w:r w:rsidR="000F7641">
        <w:rPr>
          <w:rFonts w:cs="Calibri"/>
          <w:color w:val="000000"/>
          <w:sz w:val="26"/>
          <w:lang w:eastAsia="en-NZ"/>
        </w:rPr>
        <w:t xml:space="preserve">Saturday </w:t>
      </w:r>
      <w:r w:rsidR="007A3010">
        <w:rPr>
          <w:rFonts w:cs="Calibri"/>
          <w:color w:val="000000"/>
          <w:sz w:val="26"/>
          <w:lang w:eastAsia="en-NZ"/>
        </w:rPr>
        <w:t>1st</w:t>
      </w:r>
      <w:r w:rsidRPr="008A55BF">
        <w:rPr>
          <w:rFonts w:cs="Calibri"/>
          <w:color w:val="000000"/>
          <w:sz w:val="26"/>
          <w:lang w:eastAsia="en-NZ"/>
        </w:rPr>
        <w:t xml:space="preserve"> November 202</w:t>
      </w:r>
      <w:r w:rsidR="007A3010">
        <w:rPr>
          <w:rFonts w:cs="Calibri"/>
          <w:color w:val="000000"/>
          <w:sz w:val="26"/>
          <w:lang w:eastAsia="en-NZ"/>
        </w:rPr>
        <w:t>5</w:t>
      </w:r>
      <w:r w:rsidRPr="008A55BF">
        <w:rPr>
          <w:rFonts w:cs="Calibri"/>
          <w:color w:val="000000"/>
          <w:sz w:val="26"/>
          <w:lang w:eastAsia="en-NZ"/>
        </w:rPr>
        <w:t xml:space="preserve"> (Breed</w:t>
      </w:r>
      <w:r w:rsidR="0051342F">
        <w:rPr>
          <w:rFonts w:cs="Calibri"/>
          <w:color w:val="000000"/>
          <w:sz w:val="26"/>
          <w:lang w:eastAsia="en-NZ"/>
        </w:rPr>
        <w:t xml:space="preserve"> Show only</w:t>
      </w:r>
      <w:r w:rsidRPr="008A55BF">
        <w:rPr>
          <w:rFonts w:cs="Calibri"/>
          <w:color w:val="000000"/>
          <w:sz w:val="26"/>
          <w:lang w:eastAsia="en-NZ"/>
        </w:rPr>
        <w:t>)</w:t>
      </w:r>
      <w:r w:rsidR="000F7641">
        <w:rPr>
          <w:rFonts w:cs="Calibri"/>
          <w:color w:val="000000"/>
          <w:sz w:val="26"/>
          <w:lang w:eastAsia="en-NZ"/>
        </w:rPr>
        <w:br/>
      </w:r>
      <w:r w:rsidRPr="008A55BF">
        <w:rPr>
          <w:rFonts w:cs="Calibri"/>
          <w:color w:val="000000"/>
          <w:sz w:val="26"/>
          <w:lang w:eastAsia="en-NZ"/>
        </w:rPr>
        <w:t xml:space="preserve">  </w:t>
      </w:r>
      <w:r>
        <w:rPr>
          <w:rFonts w:cs="Calibri"/>
          <w:color w:val="000000"/>
          <w:sz w:val="26"/>
          <w:lang w:eastAsia="en-NZ"/>
        </w:rPr>
        <w:br/>
      </w:r>
      <w:r w:rsidR="00F32377">
        <w:rPr>
          <w:rFonts w:cs="Calibri"/>
          <w:color w:val="000000"/>
          <w:sz w:val="28"/>
          <w:lang w:eastAsia="en-NZ"/>
        </w:rPr>
        <w:t xml:space="preserve">Breed </w:t>
      </w:r>
      <w:r w:rsidRPr="008A55BF">
        <w:rPr>
          <w:rFonts w:cs="Calibri"/>
          <w:color w:val="000000"/>
          <w:sz w:val="28"/>
          <w:lang w:eastAsia="en-NZ"/>
        </w:rPr>
        <w:t>Championship Show Classes</w:t>
      </w:r>
    </w:p>
    <w:p w14:paraId="36CD9093" w14:textId="5D849A0B" w:rsidR="0051342F" w:rsidRDefault="008A55BF" w:rsidP="00F32377">
      <w:pPr>
        <w:spacing w:after="4" w:line="264" w:lineRule="auto"/>
        <w:ind w:left="10" w:hanging="10"/>
        <w:rPr>
          <w:rFonts w:cs="Calibri"/>
          <w:color w:val="000000"/>
          <w:sz w:val="24"/>
          <w:lang w:eastAsia="en-NZ"/>
        </w:rPr>
      </w:pPr>
      <w:r w:rsidRPr="008A55BF">
        <w:rPr>
          <w:rFonts w:cs="Calibri"/>
          <w:b/>
          <w:color w:val="000000"/>
          <w:sz w:val="24"/>
          <w:lang w:eastAsia="en-NZ"/>
        </w:rPr>
        <w:t>Entries</w:t>
      </w:r>
      <w:r w:rsidRPr="008A55BF">
        <w:rPr>
          <w:rFonts w:cs="Calibri"/>
          <w:color w:val="000000"/>
          <w:sz w:val="24"/>
          <w:lang w:eastAsia="en-NZ"/>
        </w:rPr>
        <w:t xml:space="preserve"> for </w:t>
      </w:r>
      <w:r w:rsidR="00F32377">
        <w:rPr>
          <w:rFonts w:cs="Calibri"/>
          <w:color w:val="000000"/>
          <w:sz w:val="24"/>
          <w:lang w:eastAsia="en-NZ"/>
        </w:rPr>
        <w:t xml:space="preserve">the </w:t>
      </w:r>
      <w:r w:rsidRPr="008A55BF">
        <w:rPr>
          <w:rFonts w:cs="Calibri"/>
          <w:color w:val="000000"/>
          <w:sz w:val="24"/>
          <w:lang w:eastAsia="en-NZ"/>
        </w:rPr>
        <w:t xml:space="preserve">Breed classes </w:t>
      </w:r>
      <w:r w:rsidRPr="008A55BF">
        <w:rPr>
          <w:rFonts w:cs="Calibri"/>
          <w:b/>
          <w:i/>
          <w:color w:val="000000"/>
          <w:sz w:val="24"/>
          <w:lang w:eastAsia="en-NZ"/>
        </w:rPr>
        <w:t xml:space="preserve">must be received by </w:t>
      </w:r>
      <w:r w:rsidR="00141BBD">
        <w:rPr>
          <w:rFonts w:cs="Calibri"/>
          <w:b/>
          <w:i/>
          <w:color w:val="000000"/>
          <w:sz w:val="24"/>
          <w:lang w:eastAsia="en-NZ"/>
        </w:rPr>
        <w:t>17</w:t>
      </w:r>
      <w:r w:rsidRPr="008A55BF">
        <w:rPr>
          <w:rFonts w:cs="Calibri"/>
          <w:b/>
          <w:i/>
          <w:color w:val="000000"/>
          <w:sz w:val="24"/>
          <w:vertAlign w:val="superscript"/>
          <w:lang w:eastAsia="en-NZ"/>
        </w:rPr>
        <w:t>th</w:t>
      </w:r>
      <w:r w:rsidRPr="008A55BF">
        <w:rPr>
          <w:rFonts w:cs="Calibri"/>
          <w:b/>
          <w:i/>
          <w:color w:val="000000"/>
          <w:sz w:val="24"/>
          <w:lang w:eastAsia="en-NZ"/>
        </w:rPr>
        <w:t xml:space="preserve"> October 202</w:t>
      </w:r>
      <w:r w:rsidR="00141BBD">
        <w:rPr>
          <w:rFonts w:cs="Calibri"/>
          <w:b/>
          <w:i/>
          <w:color w:val="000000"/>
          <w:sz w:val="24"/>
          <w:lang w:eastAsia="en-NZ"/>
        </w:rPr>
        <w:t>5</w:t>
      </w:r>
      <w:r w:rsidRPr="008A55BF">
        <w:rPr>
          <w:rFonts w:cs="Calibri"/>
          <w:b/>
          <w:i/>
          <w:color w:val="000000"/>
          <w:sz w:val="24"/>
          <w:lang w:eastAsia="en-NZ"/>
        </w:rPr>
        <w:t xml:space="preserve"> </w:t>
      </w:r>
      <w:r w:rsidRPr="008A55BF">
        <w:rPr>
          <w:rFonts w:cs="Calibri"/>
          <w:color w:val="000000"/>
          <w:sz w:val="24"/>
          <w:lang w:eastAsia="en-NZ"/>
        </w:rPr>
        <w:t>to enter th</w:t>
      </w:r>
      <w:r w:rsidR="009D3C5B">
        <w:rPr>
          <w:rFonts w:cs="Calibri"/>
          <w:color w:val="000000"/>
          <w:sz w:val="24"/>
          <w:lang w:eastAsia="en-NZ"/>
        </w:rPr>
        <w:t>is</w:t>
      </w:r>
      <w:r w:rsidRPr="008A55BF">
        <w:rPr>
          <w:rFonts w:cs="Calibri"/>
          <w:color w:val="000000"/>
          <w:sz w:val="24"/>
          <w:lang w:eastAsia="en-NZ"/>
        </w:rPr>
        <w:t xml:space="preserve"> show. </w:t>
      </w:r>
      <w:r w:rsidR="0051342F">
        <w:rPr>
          <w:rFonts w:cs="Calibri"/>
          <w:color w:val="000000"/>
          <w:sz w:val="24"/>
          <w:lang w:eastAsia="en-NZ"/>
        </w:rPr>
        <w:br/>
      </w:r>
      <w:r w:rsidR="0051342F" w:rsidRPr="00F32377">
        <w:rPr>
          <w:rFonts w:cs="Calibri"/>
          <w:color w:val="000000"/>
          <w:sz w:val="24"/>
          <w:lang w:eastAsia="en-NZ"/>
        </w:rPr>
        <w:t xml:space="preserve">Entries </w:t>
      </w:r>
      <w:r w:rsidR="000B24A2">
        <w:rPr>
          <w:rFonts w:cs="Calibri"/>
          <w:color w:val="000000"/>
          <w:sz w:val="24"/>
          <w:lang w:eastAsia="en-NZ"/>
        </w:rPr>
        <w:t xml:space="preserve">can be emailed to </w:t>
      </w:r>
      <w:r w:rsidR="00BB6E71">
        <w:rPr>
          <w:rFonts w:cs="Calibri"/>
          <w:color w:val="000000"/>
          <w:sz w:val="24"/>
          <w:lang w:eastAsia="en-NZ"/>
        </w:rPr>
        <w:t>Eric Lister</w:t>
      </w:r>
      <w:r w:rsidR="00DB5168">
        <w:rPr>
          <w:rFonts w:cs="Calibri"/>
          <w:color w:val="000000"/>
          <w:sz w:val="24"/>
          <w:lang w:eastAsia="en-NZ"/>
        </w:rPr>
        <w:t xml:space="preserve"> on </w:t>
      </w:r>
      <w:hyperlink r:id="rId5" w:history="1">
        <w:r w:rsidR="00DB5168" w:rsidRPr="007C3BDC">
          <w:rPr>
            <w:rStyle w:val="Hyperlink"/>
            <w:rFonts w:cs="Calibri"/>
            <w:sz w:val="24"/>
            <w:lang w:eastAsia="en-NZ"/>
          </w:rPr>
          <w:t>eric@thiefofhearts.co.nz</w:t>
        </w:r>
      </w:hyperlink>
      <w:r w:rsidR="00DB5168">
        <w:rPr>
          <w:rFonts w:cs="Calibri"/>
          <w:color w:val="000000"/>
          <w:sz w:val="24"/>
          <w:lang w:eastAsia="en-NZ"/>
        </w:rPr>
        <w:t xml:space="preserve"> </w:t>
      </w:r>
    </w:p>
    <w:p w14:paraId="5D50DEBC" w14:textId="51D960B9" w:rsidR="00F32377" w:rsidRPr="008A55BF" w:rsidRDefault="00F32377" w:rsidP="008A55BF">
      <w:pPr>
        <w:spacing w:after="0" w:line="259" w:lineRule="auto"/>
        <w:rPr>
          <w:rFonts w:cs="Calibri"/>
          <w:color w:val="000000"/>
          <w:sz w:val="24"/>
          <w:lang w:eastAsia="en-NZ"/>
        </w:rPr>
      </w:pPr>
    </w:p>
    <w:p w14:paraId="3B088E4B" w14:textId="076E6DFE" w:rsidR="008A55BF" w:rsidRPr="008A55BF" w:rsidRDefault="008A55BF" w:rsidP="008A55BF">
      <w:pPr>
        <w:spacing w:after="4" w:line="264" w:lineRule="auto"/>
        <w:ind w:left="10" w:hanging="10"/>
        <w:rPr>
          <w:rFonts w:cs="Calibri"/>
          <w:color w:val="000000"/>
          <w:sz w:val="24"/>
          <w:lang w:eastAsia="en-NZ"/>
        </w:rPr>
      </w:pPr>
      <w:r w:rsidRPr="008A55BF">
        <w:rPr>
          <w:rFonts w:cs="Calibri"/>
          <w:color w:val="000000"/>
          <w:sz w:val="24"/>
          <w:lang w:eastAsia="en-NZ"/>
        </w:rPr>
        <w:t>Please</w:t>
      </w:r>
      <w:r w:rsidR="000F7641">
        <w:rPr>
          <w:rFonts w:cs="Calibri"/>
          <w:color w:val="000000"/>
          <w:sz w:val="24"/>
          <w:lang w:eastAsia="en-NZ"/>
        </w:rPr>
        <w:t xml:space="preserve"> post</w:t>
      </w:r>
      <w:r w:rsidRPr="008A55BF">
        <w:rPr>
          <w:rFonts w:cs="Calibri"/>
          <w:color w:val="000000"/>
          <w:sz w:val="24"/>
          <w:lang w:eastAsia="en-NZ"/>
        </w:rPr>
        <w:t xml:space="preserve"> all entry forms to: </w:t>
      </w:r>
    </w:p>
    <w:p w14:paraId="5247B387" w14:textId="2811D91E" w:rsidR="008A55BF" w:rsidRPr="008A55BF" w:rsidRDefault="003C32B0" w:rsidP="008A55BF">
      <w:pPr>
        <w:spacing w:after="5" w:line="259" w:lineRule="auto"/>
        <w:ind w:left="-5" w:hanging="10"/>
        <w:rPr>
          <w:rFonts w:cs="Calibri"/>
          <w:b/>
          <w:color w:val="000000"/>
          <w:sz w:val="24"/>
          <w:lang w:eastAsia="en-NZ"/>
        </w:rPr>
      </w:pPr>
      <w:r>
        <w:rPr>
          <w:rFonts w:cs="Calibri"/>
          <w:b/>
          <w:color w:val="000000"/>
          <w:sz w:val="24"/>
          <w:lang w:eastAsia="en-NZ"/>
        </w:rPr>
        <w:t>Eric Lister</w:t>
      </w:r>
    </w:p>
    <w:p w14:paraId="23BF2B8B" w14:textId="048FEAD5" w:rsidR="008A55BF" w:rsidRDefault="003C32B0" w:rsidP="008A55BF">
      <w:pPr>
        <w:spacing w:after="5" w:line="259" w:lineRule="auto"/>
        <w:ind w:left="-5" w:hanging="10"/>
        <w:rPr>
          <w:rFonts w:cs="Calibri"/>
          <w:b/>
          <w:color w:val="000000"/>
          <w:sz w:val="24"/>
          <w:lang w:eastAsia="en-NZ"/>
        </w:rPr>
      </w:pPr>
      <w:r>
        <w:rPr>
          <w:rFonts w:cs="Calibri"/>
          <w:b/>
          <w:color w:val="000000"/>
          <w:sz w:val="24"/>
          <w:lang w:eastAsia="en-NZ"/>
        </w:rPr>
        <w:t>729 Tremaine Avenue</w:t>
      </w:r>
    </w:p>
    <w:p w14:paraId="1B44D18B" w14:textId="5FA68F1B" w:rsidR="008A55BF" w:rsidRPr="00762253" w:rsidRDefault="002F01EF" w:rsidP="00762253">
      <w:pPr>
        <w:spacing w:after="5" w:line="259" w:lineRule="auto"/>
        <w:ind w:left="-5" w:hanging="10"/>
        <w:rPr>
          <w:rFonts w:cs="Calibri"/>
          <w:b/>
          <w:color w:val="000000"/>
          <w:sz w:val="24"/>
          <w:lang w:eastAsia="en-NZ"/>
        </w:rPr>
      </w:pPr>
      <w:r>
        <w:rPr>
          <w:rFonts w:cs="Calibri"/>
          <w:b/>
          <w:color w:val="000000"/>
          <w:sz w:val="24"/>
          <w:lang w:eastAsia="en-NZ"/>
        </w:rPr>
        <w:t>Palmerston North 4414</w:t>
      </w:r>
      <w:r w:rsidR="0051342F">
        <w:rPr>
          <w:rFonts w:cs="Calibri"/>
          <w:b/>
          <w:color w:val="000000"/>
          <w:sz w:val="24"/>
          <w:lang w:eastAsia="en-NZ"/>
        </w:rPr>
        <w:br/>
      </w:r>
    </w:p>
    <w:p w14:paraId="3A279411" w14:textId="62AE2B67" w:rsidR="008A55BF" w:rsidRPr="008A55BF" w:rsidRDefault="00255663" w:rsidP="008A55BF">
      <w:pPr>
        <w:spacing w:after="4" w:line="264" w:lineRule="auto"/>
        <w:ind w:left="10" w:right="5413" w:hanging="10"/>
        <w:rPr>
          <w:rFonts w:cs="Calibri"/>
          <w:color w:val="000000"/>
          <w:sz w:val="24"/>
          <w:lang w:eastAsia="en-NZ"/>
        </w:rPr>
      </w:pPr>
      <w:bookmarkStart w:id="0" w:name="_Hlk170141398"/>
      <w:r w:rsidRPr="008A55BF">
        <w:rPr>
          <w:rFonts w:cs="Calibri"/>
          <w:color w:val="000000"/>
          <w:sz w:val="24"/>
          <w:lang w:eastAsia="en-NZ"/>
        </w:rPr>
        <w:t xml:space="preserve">Payments </w:t>
      </w:r>
      <w:r>
        <w:rPr>
          <w:rFonts w:cs="Calibri"/>
          <w:color w:val="000000"/>
          <w:sz w:val="24"/>
          <w:lang w:eastAsia="en-NZ"/>
        </w:rPr>
        <w:t xml:space="preserve">can be made to the Manawatu A&amp;P </w:t>
      </w:r>
      <w:r>
        <w:rPr>
          <w:rFonts w:cs="Calibri"/>
          <w:color w:val="000000"/>
          <w:sz w:val="24"/>
          <w:lang w:eastAsia="en-NZ"/>
        </w:rPr>
        <w:t xml:space="preserve"> </w:t>
      </w:r>
      <w:r w:rsidR="00767D53">
        <w:rPr>
          <w:rFonts w:cs="Calibri"/>
          <w:color w:val="000000"/>
          <w:sz w:val="24"/>
          <w:lang w:eastAsia="en-NZ"/>
        </w:rPr>
        <w:t>Association using Internet Banking</w:t>
      </w:r>
      <w:r>
        <w:rPr>
          <w:rFonts w:cs="Calibri"/>
          <w:color w:val="000000"/>
          <w:sz w:val="24"/>
          <w:lang w:eastAsia="en-NZ"/>
        </w:rPr>
        <w:t>:</w:t>
      </w:r>
    </w:p>
    <w:p w14:paraId="1B683076" w14:textId="100E438D" w:rsidR="008A55BF" w:rsidRDefault="008A55BF" w:rsidP="008A55BF">
      <w:pPr>
        <w:spacing w:after="4" w:line="264" w:lineRule="auto"/>
        <w:ind w:left="10" w:hanging="10"/>
        <w:rPr>
          <w:rFonts w:cs="Calibri"/>
          <w:color w:val="000000"/>
          <w:sz w:val="24"/>
          <w:lang w:eastAsia="en-NZ"/>
        </w:rPr>
      </w:pPr>
      <w:r w:rsidRPr="008A55BF">
        <w:rPr>
          <w:rFonts w:cs="Calibri"/>
          <w:color w:val="000000"/>
          <w:sz w:val="24"/>
          <w:lang w:eastAsia="en-NZ"/>
        </w:rPr>
        <w:t xml:space="preserve">Account number: </w:t>
      </w:r>
      <w:r w:rsidR="0015434B" w:rsidRPr="0015434B">
        <w:rPr>
          <w:rFonts w:ascii="Tahoma" w:hAnsi="Tahoma" w:cs="Tahoma"/>
          <w:b/>
          <w:bCs/>
          <w:sz w:val="20"/>
          <w:szCs w:val="20"/>
        </w:rPr>
        <w:t>02 0727 0033284 00</w:t>
      </w:r>
      <w:r w:rsidR="0015434B">
        <w:rPr>
          <w:rFonts w:ascii="Tahoma" w:hAnsi="Tahoma" w:cs="Tahoma"/>
          <w:b/>
          <w:bCs/>
        </w:rPr>
        <w:t xml:space="preserve"> </w:t>
      </w:r>
      <w:r w:rsidRPr="008A55BF">
        <w:rPr>
          <w:rFonts w:cs="Calibri"/>
          <w:color w:val="000000"/>
          <w:lang w:eastAsia="en-NZ"/>
        </w:rPr>
        <w:t xml:space="preserve"> </w:t>
      </w:r>
      <w:r w:rsidR="0015434B">
        <w:rPr>
          <w:rFonts w:cs="Calibri"/>
          <w:color w:val="000000"/>
          <w:lang w:eastAsia="en-NZ"/>
        </w:rPr>
        <w:t xml:space="preserve">  </w:t>
      </w:r>
      <w:r w:rsidRPr="008A55BF">
        <w:rPr>
          <w:rFonts w:cs="Calibri"/>
          <w:color w:val="000000"/>
          <w:sz w:val="24"/>
          <w:lang w:eastAsia="en-NZ"/>
        </w:rPr>
        <w:t xml:space="preserve">Reference: </w:t>
      </w:r>
      <w:r w:rsidR="0015434B">
        <w:rPr>
          <w:rFonts w:cs="Calibri"/>
          <w:color w:val="000000"/>
          <w:sz w:val="24"/>
          <w:lang w:eastAsia="en-NZ"/>
        </w:rPr>
        <w:t xml:space="preserve">  </w:t>
      </w:r>
      <w:r w:rsidRPr="008A55BF">
        <w:rPr>
          <w:rFonts w:cs="Calibri"/>
          <w:color w:val="000000"/>
          <w:sz w:val="24"/>
          <w:lang w:eastAsia="en-NZ"/>
        </w:rPr>
        <w:t xml:space="preserve">Your </w:t>
      </w:r>
      <w:r w:rsidR="0015434B" w:rsidRPr="0015434B">
        <w:rPr>
          <w:rFonts w:cs="Calibri"/>
          <w:b/>
          <w:bCs/>
          <w:color w:val="000000"/>
          <w:sz w:val="24"/>
          <w:lang w:eastAsia="en-NZ"/>
        </w:rPr>
        <w:t>Surname</w:t>
      </w:r>
      <w:r w:rsidR="0015434B">
        <w:rPr>
          <w:rFonts w:cs="Calibri"/>
          <w:color w:val="000000"/>
          <w:sz w:val="24"/>
          <w:lang w:eastAsia="en-NZ"/>
        </w:rPr>
        <w:t xml:space="preserve">      </w:t>
      </w:r>
      <w:r w:rsidRPr="008A55BF">
        <w:rPr>
          <w:rFonts w:cs="Calibri"/>
          <w:color w:val="000000"/>
          <w:sz w:val="24"/>
          <w:lang w:eastAsia="en-NZ"/>
        </w:rPr>
        <w:t xml:space="preserve">Code: </w:t>
      </w:r>
      <w:r w:rsidRPr="008A55BF">
        <w:rPr>
          <w:rFonts w:cs="Calibri"/>
          <w:b/>
          <w:color w:val="000000"/>
          <w:sz w:val="24"/>
          <w:lang w:eastAsia="en-NZ"/>
        </w:rPr>
        <w:t>ALPACA</w:t>
      </w:r>
      <w:r w:rsidRPr="008A55BF">
        <w:rPr>
          <w:rFonts w:cs="Calibri"/>
          <w:color w:val="000000"/>
          <w:sz w:val="24"/>
          <w:lang w:eastAsia="en-NZ"/>
        </w:rPr>
        <w:t xml:space="preserve">. </w:t>
      </w:r>
      <w:r w:rsidR="00617FE8">
        <w:rPr>
          <w:rFonts w:cs="Calibri"/>
          <w:color w:val="000000"/>
          <w:sz w:val="24"/>
          <w:lang w:eastAsia="en-NZ"/>
        </w:rPr>
        <w:br/>
        <w:t>These funds go directly to the Manawatu A&amp;P Association</w:t>
      </w:r>
      <w:r w:rsidR="00F32377">
        <w:rPr>
          <w:rFonts w:cs="Calibri"/>
          <w:color w:val="000000"/>
          <w:sz w:val="24"/>
          <w:lang w:eastAsia="en-NZ"/>
        </w:rPr>
        <w:t>, who will supply you with a receipt.</w:t>
      </w:r>
      <w:r w:rsidR="0051342F">
        <w:rPr>
          <w:rFonts w:cs="Calibri"/>
          <w:color w:val="000000"/>
          <w:sz w:val="24"/>
          <w:lang w:eastAsia="en-NZ"/>
        </w:rPr>
        <w:br/>
      </w:r>
      <w:bookmarkEnd w:id="0"/>
      <w:r w:rsidR="0051342F">
        <w:rPr>
          <w:rFonts w:cs="Calibri"/>
          <w:color w:val="000000"/>
          <w:sz w:val="24"/>
          <w:lang w:eastAsia="en-NZ"/>
        </w:rPr>
        <w:br/>
      </w:r>
      <w:r w:rsidR="0051342F" w:rsidRPr="0051342F">
        <w:rPr>
          <w:rFonts w:cs="Calibri"/>
          <w:b/>
          <w:bCs/>
          <w:color w:val="000000"/>
          <w:sz w:val="24"/>
          <w:lang w:eastAsia="en-NZ"/>
        </w:rPr>
        <w:t>Entry Fee:</w:t>
      </w:r>
      <w:r w:rsidR="0051342F">
        <w:rPr>
          <w:rFonts w:cs="Calibri"/>
          <w:color w:val="000000"/>
          <w:sz w:val="24"/>
          <w:lang w:eastAsia="en-NZ"/>
        </w:rPr>
        <w:t xml:space="preserve"> </w:t>
      </w:r>
      <w:r w:rsidR="0051342F" w:rsidRPr="00E9360B">
        <w:rPr>
          <w:rFonts w:cs="Calibri"/>
          <w:color w:val="000000"/>
          <w:sz w:val="24"/>
          <w:lang w:eastAsia="en-NZ"/>
        </w:rPr>
        <w:t>$15 per entry</w:t>
      </w:r>
      <w:r w:rsidR="000D42E5" w:rsidRPr="00E9360B">
        <w:rPr>
          <w:rFonts w:cs="Calibri"/>
          <w:color w:val="000000"/>
          <w:sz w:val="24"/>
          <w:lang w:eastAsia="en-NZ"/>
        </w:rPr>
        <w:t xml:space="preserve"> </w:t>
      </w:r>
    </w:p>
    <w:p w14:paraId="68EB123F" w14:textId="77777777" w:rsidR="002F01EF" w:rsidRDefault="002F01EF" w:rsidP="008A55BF">
      <w:pPr>
        <w:spacing w:after="4" w:line="264" w:lineRule="auto"/>
        <w:ind w:left="10" w:hanging="10"/>
        <w:rPr>
          <w:rFonts w:cs="Calibri"/>
          <w:color w:val="000000"/>
          <w:sz w:val="24"/>
          <w:lang w:eastAsia="en-NZ"/>
        </w:rPr>
      </w:pPr>
    </w:p>
    <w:p w14:paraId="1E323D10" w14:textId="5A9EEEE1" w:rsidR="002F01EF" w:rsidRDefault="002F01EF" w:rsidP="008A55BF">
      <w:pPr>
        <w:spacing w:after="4" w:line="264" w:lineRule="auto"/>
        <w:ind w:left="10" w:hanging="10"/>
        <w:rPr>
          <w:rFonts w:cs="Calibri"/>
          <w:color w:val="000000"/>
          <w:sz w:val="24"/>
          <w:lang w:eastAsia="en-NZ"/>
        </w:rPr>
      </w:pPr>
      <w:r w:rsidRPr="0051342F">
        <w:rPr>
          <w:rFonts w:cs="Calibri"/>
          <w:b/>
          <w:bCs/>
          <w:color w:val="000000"/>
          <w:sz w:val="24"/>
          <w:lang w:eastAsia="en-NZ"/>
        </w:rPr>
        <w:t xml:space="preserve">Manawatu A&amp;P </w:t>
      </w:r>
      <w:r w:rsidR="00617FE8">
        <w:rPr>
          <w:rFonts w:cs="Calibri"/>
          <w:b/>
          <w:bCs/>
          <w:color w:val="000000"/>
          <w:sz w:val="24"/>
          <w:lang w:eastAsia="en-NZ"/>
        </w:rPr>
        <w:t xml:space="preserve">Alpaca Section </w:t>
      </w:r>
      <w:r w:rsidRPr="0051342F">
        <w:rPr>
          <w:rFonts w:cs="Calibri"/>
          <w:b/>
          <w:bCs/>
          <w:color w:val="000000"/>
          <w:sz w:val="24"/>
          <w:lang w:eastAsia="en-NZ"/>
        </w:rPr>
        <w:t>Show Convenor</w:t>
      </w:r>
      <w:r>
        <w:rPr>
          <w:rFonts w:cs="Calibri"/>
          <w:color w:val="000000"/>
          <w:sz w:val="24"/>
          <w:lang w:eastAsia="en-NZ"/>
        </w:rPr>
        <w:br/>
        <w:t>Eric Lister</w:t>
      </w:r>
    </w:p>
    <w:p w14:paraId="0C12C352" w14:textId="789657C6" w:rsidR="002F01EF" w:rsidRDefault="002F01EF" w:rsidP="008A55BF">
      <w:pPr>
        <w:spacing w:after="4" w:line="264" w:lineRule="auto"/>
        <w:ind w:left="10" w:hanging="10"/>
        <w:rPr>
          <w:rFonts w:cs="Calibri"/>
          <w:color w:val="000000"/>
          <w:sz w:val="24"/>
          <w:lang w:eastAsia="en-NZ"/>
        </w:rPr>
      </w:pPr>
      <w:r>
        <w:rPr>
          <w:rFonts w:cs="Calibri"/>
          <w:color w:val="000000"/>
          <w:sz w:val="24"/>
          <w:lang w:eastAsia="en-NZ"/>
        </w:rPr>
        <w:t>Cell: 027 3258101</w:t>
      </w:r>
    </w:p>
    <w:p w14:paraId="65682933" w14:textId="74B10D6A" w:rsidR="002F01EF" w:rsidRDefault="002F01EF" w:rsidP="008A55BF">
      <w:pPr>
        <w:spacing w:after="4" w:line="264" w:lineRule="auto"/>
        <w:ind w:left="10" w:hanging="10"/>
        <w:rPr>
          <w:rFonts w:cs="Calibri"/>
          <w:color w:val="000000"/>
          <w:sz w:val="24"/>
          <w:lang w:eastAsia="en-NZ"/>
        </w:rPr>
      </w:pPr>
      <w:r>
        <w:rPr>
          <w:rFonts w:cs="Calibri"/>
          <w:color w:val="000000"/>
          <w:sz w:val="24"/>
          <w:lang w:eastAsia="en-NZ"/>
        </w:rPr>
        <w:t xml:space="preserve">Email: </w:t>
      </w:r>
      <w:hyperlink r:id="rId6" w:history="1">
        <w:r w:rsidRPr="00311E37">
          <w:rPr>
            <w:rStyle w:val="Hyperlink"/>
            <w:rFonts w:cs="Calibri"/>
            <w:sz w:val="24"/>
            <w:lang w:eastAsia="en-NZ"/>
          </w:rPr>
          <w:t>eric@thiefofhearts.co.nz</w:t>
        </w:r>
      </w:hyperlink>
    </w:p>
    <w:p w14:paraId="2EF69568" w14:textId="77777777" w:rsidR="002F01EF" w:rsidRDefault="002F01EF" w:rsidP="008A55BF">
      <w:pPr>
        <w:spacing w:after="4" w:line="264" w:lineRule="auto"/>
        <w:ind w:left="10" w:hanging="10"/>
        <w:rPr>
          <w:rFonts w:cs="Calibri"/>
          <w:color w:val="000000"/>
          <w:sz w:val="24"/>
          <w:lang w:eastAsia="en-NZ"/>
        </w:rPr>
      </w:pPr>
    </w:p>
    <w:p w14:paraId="7811A5C8" w14:textId="16C1AC62" w:rsidR="002F01EF" w:rsidRDefault="007C5AB8" w:rsidP="008A55BF">
      <w:pPr>
        <w:spacing w:after="4" w:line="264" w:lineRule="auto"/>
        <w:ind w:left="10" w:hanging="10"/>
        <w:rPr>
          <w:rFonts w:cs="Calibri"/>
          <w:color w:val="000000"/>
          <w:sz w:val="24"/>
          <w:lang w:eastAsia="en-NZ"/>
        </w:rPr>
      </w:pPr>
      <w:r>
        <w:rPr>
          <w:rFonts w:cs="Calibri"/>
          <w:b/>
          <w:bCs/>
          <w:color w:val="000000"/>
          <w:sz w:val="24"/>
          <w:lang w:eastAsia="en-NZ"/>
        </w:rPr>
        <w:t xml:space="preserve">Our </w:t>
      </w:r>
      <w:r w:rsidR="002F01EF" w:rsidRPr="0051342F">
        <w:rPr>
          <w:rFonts w:cs="Calibri"/>
          <w:b/>
          <w:bCs/>
          <w:color w:val="000000"/>
          <w:sz w:val="24"/>
          <w:lang w:eastAsia="en-NZ"/>
        </w:rPr>
        <w:t>Judge</w:t>
      </w:r>
      <w:r w:rsidR="00255663">
        <w:rPr>
          <w:rFonts w:cs="Calibri"/>
          <w:b/>
          <w:bCs/>
          <w:color w:val="000000"/>
          <w:sz w:val="24"/>
          <w:lang w:eastAsia="en-NZ"/>
        </w:rPr>
        <w:t>:</w:t>
      </w:r>
      <w:r w:rsidR="00842483">
        <w:rPr>
          <w:rFonts w:cs="Calibri"/>
          <w:b/>
          <w:bCs/>
          <w:color w:val="000000"/>
          <w:sz w:val="24"/>
          <w:lang w:eastAsia="en-NZ"/>
        </w:rPr>
        <w:br/>
      </w:r>
      <w:r w:rsidR="00842483">
        <w:rPr>
          <w:rFonts w:cs="Calibri"/>
          <w:color w:val="000000"/>
          <w:sz w:val="24"/>
          <w:lang w:eastAsia="en-NZ"/>
        </w:rPr>
        <w:t>I am extremely excited to let you all know that Rub</w:t>
      </w:r>
      <w:r w:rsidR="00A756C1">
        <w:rPr>
          <w:rFonts w:cs="Calibri"/>
          <w:color w:val="000000"/>
          <w:sz w:val="24"/>
          <w:lang w:eastAsia="en-NZ"/>
        </w:rPr>
        <w:t>e</w:t>
      </w:r>
      <w:r w:rsidR="00842483">
        <w:rPr>
          <w:rFonts w:cs="Calibri"/>
          <w:color w:val="000000"/>
          <w:sz w:val="24"/>
          <w:lang w:eastAsia="en-NZ"/>
        </w:rPr>
        <w:t xml:space="preserve">y Williams </w:t>
      </w:r>
      <w:r w:rsidR="009F00D2">
        <w:rPr>
          <w:rFonts w:cs="Calibri"/>
          <w:color w:val="000000"/>
          <w:sz w:val="24"/>
          <w:lang w:eastAsia="en-NZ"/>
        </w:rPr>
        <w:t xml:space="preserve">from New South Wales in Australia and </w:t>
      </w:r>
      <w:r w:rsidR="00BD5535">
        <w:rPr>
          <w:rFonts w:cs="Calibri"/>
          <w:color w:val="000000"/>
          <w:sz w:val="24"/>
          <w:lang w:eastAsia="en-NZ"/>
        </w:rPr>
        <w:t>whose</w:t>
      </w:r>
      <w:r w:rsidR="00563012">
        <w:rPr>
          <w:rFonts w:cs="Calibri"/>
          <w:color w:val="000000"/>
          <w:sz w:val="24"/>
          <w:lang w:eastAsia="en-NZ"/>
        </w:rPr>
        <w:t xml:space="preserve"> family own both Storybook </w:t>
      </w:r>
      <w:r>
        <w:rPr>
          <w:rFonts w:cs="Calibri"/>
          <w:color w:val="000000"/>
          <w:sz w:val="24"/>
          <w:lang w:eastAsia="en-NZ"/>
        </w:rPr>
        <w:t xml:space="preserve">Alpacas </w:t>
      </w:r>
      <w:r w:rsidR="00563012">
        <w:rPr>
          <w:rFonts w:cs="Calibri"/>
          <w:color w:val="000000"/>
          <w:sz w:val="24"/>
          <w:lang w:eastAsia="en-NZ"/>
        </w:rPr>
        <w:t>and Suri Alliance</w:t>
      </w:r>
      <w:r w:rsidR="007E5272">
        <w:rPr>
          <w:rFonts w:cs="Calibri"/>
          <w:color w:val="000000"/>
          <w:sz w:val="24"/>
          <w:lang w:eastAsia="en-NZ"/>
        </w:rPr>
        <w:t xml:space="preserve"> Alpacas and currently run a herd of over 1500 Alpacas</w:t>
      </w:r>
      <w:r w:rsidR="009F00D2">
        <w:rPr>
          <w:rFonts w:cs="Calibri"/>
          <w:color w:val="000000"/>
          <w:sz w:val="24"/>
          <w:lang w:eastAsia="en-NZ"/>
        </w:rPr>
        <w:t>, will be this year</w:t>
      </w:r>
      <w:r>
        <w:rPr>
          <w:rFonts w:cs="Calibri"/>
          <w:color w:val="000000"/>
          <w:sz w:val="24"/>
          <w:lang w:eastAsia="en-NZ"/>
        </w:rPr>
        <w:t>’</w:t>
      </w:r>
      <w:r w:rsidR="009F00D2">
        <w:rPr>
          <w:rFonts w:cs="Calibri"/>
          <w:color w:val="000000"/>
          <w:sz w:val="24"/>
          <w:lang w:eastAsia="en-NZ"/>
        </w:rPr>
        <w:t>s Judge</w:t>
      </w:r>
      <w:r>
        <w:rPr>
          <w:rFonts w:cs="Calibri"/>
          <w:color w:val="000000"/>
          <w:sz w:val="24"/>
          <w:lang w:eastAsia="en-NZ"/>
        </w:rPr>
        <w:t xml:space="preserve">. </w:t>
      </w:r>
      <w:r w:rsidR="00A756C1">
        <w:rPr>
          <w:rFonts w:cs="Calibri"/>
          <w:color w:val="000000"/>
          <w:sz w:val="24"/>
          <w:lang w:eastAsia="en-NZ"/>
        </w:rPr>
        <w:t>Rubey’s profile is below.</w:t>
      </w:r>
    </w:p>
    <w:p w14:paraId="20AD1B52" w14:textId="1FC79C15" w:rsidR="008A55BF" w:rsidRPr="008A55BF" w:rsidRDefault="008A55BF" w:rsidP="008A55BF">
      <w:pPr>
        <w:spacing w:after="1" w:line="259" w:lineRule="auto"/>
        <w:rPr>
          <w:rFonts w:cs="Calibri"/>
          <w:color w:val="000000"/>
          <w:sz w:val="24"/>
          <w:lang w:eastAsia="en-NZ"/>
        </w:rPr>
      </w:pPr>
    </w:p>
    <w:p w14:paraId="4757C769" w14:textId="1AAEC449" w:rsidR="008A55BF" w:rsidRPr="008A55BF" w:rsidRDefault="0019407C" w:rsidP="002F01EF">
      <w:pPr>
        <w:spacing w:after="4" w:line="264" w:lineRule="auto"/>
        <w:ind w:left="10" w:hanging="10"/>
        <w:rPr>
          <w:rFonts w:cs="Calibri"/>
          <w:color w:val="000000"/>
          <w:sz w:val="24"/>
          <w:lang w:eastAsia="en-NZ"/>
        </w:rPr>
      </w:pPr>
      <w:r w:rsidRPr="0019407C">
        <w:rPr>
          <w:rFonts w:cs="Calibri"/>
          <w:b/>
          <w:bCs/>
          <w:color w:val="000000"/>
          <w:sz w:val="24"/>
          <w:lang w:eastAsia="en-NZ"/>
        </w:rPr>
        <w:t>Sponsorship:</w:t>
      </w:r>
      <w:r>
        <w:rPr>
          <w:rFonts w:cs="Calibri"/>
          <w:color w:val="000000"/>
          <w:sz w:val="24"/>
          <w:lang w:eastAsia="en-NZ"/>
        </w:rPr>
        <w:t xml:space="preserve"> </w:t>
      </w:r>
      <w:r w:rsidR="008A55BF" w:rsidRPr="008A55BF">
        <w:rPr>
          <w:rFonts w:cs="Calibri"/>
          <w:color w:val="000000"/>
          <w:sz w:val="24"/>
          <w:lang w:eastAsia="en-NZ"/>
        </w:rPr>
        <w:t xml:space="preserve">There are opportunities for sponsorship and advertising.  This will help to raise your profile at the show as well as financially offsetting the expenses involved in running the show.  </w:t>
      </w:r>
      <w:r w:rsidR="000D42E5">
        <w:rPr>
          <w:rFonts w:cs="Calibri"/>
          <w:color w:val="000000"/>
          <w:sz w:val="24"/>
          <w:lang w:eastAsia="en-NZ"/>
        </w:rPr>
        <w:br/>
      </w:r>
      <w:r w:rsidR="000D42E5">
        <w:rPr>
          <w:rFonts w:cs="Calibri"/>
          <w:color w:val="000000"/>
          <w:sz w:val="24"/>
          <w:lang w:eastAsia="en-NZ"/>
        </w:rPr>
        <w:br/>
      </w:r>
      <w:r w:rsidR="000D42E5" w:rsidRPr="00AF706C">
        <w:rPr>
          <w:rFonts w:cs="Calibri"/>
          <w:b/>
          <w:bCs/>
          <w:color w:val="000000"/>
          <w:sz w:val="24"/>
          <w:lang w:eastAsia="en-NZ"/>
        </w:rPr>
        <w:t>MC:</w:t>
      </w:r>
      <w:r w:rsidR="000D42E5">
        <w:rPr>
          <w:rFonts w:cs="Calibri"/>
          <w:color w:val="000000"/>
          <w:sz w:val="24"/>
          <w:lang w:eastAsia="en-NZ"/>
        </w:rPr>
        <w:t xml:space="preserve"> we will have an MC on the microphone all day and every breeder who enters the show will get some free advertising about their stud, homestay or </w:t>
      </w:r>
      <w:r w:rsidR="00F32377">
        <w:rPr>
          <w:rFonts w:cs="Calibri"/>
          <w:color w:val="000000"/>
          <w:sz w:val="24"/>
          <w:lang w:eastAsia="en-NZ"/>
        </w:rPr>
        <w:t xml:space="preserve">Alpaca </w:t>
      </w:r>
      <w:r w:rsidR="000D42E5">
        <w:rPr>
          <w:rFonts w:cs="Calibri"/>
          <w:color w:val="000000"/>
          <w:sz w:val="24"/>
          <w:lang w:eastAsia="en-NZ"/>
        </w:rPr>
        <w:t>products.</w:t>
      </w:r>
      <w:r w:rsidR="000D42E5">
        <w:rPr>
          <w:rFonts w:cs="Calibri"/>
          <w:color w:val="000000"/>
          <w:sz w:val="24"/>
          <w:lang w:eastAsia="en-NZ"/>
        </w:rPr>
        <w:br/>
        <w:t>For those who are able to offer a little more sponsorship, you will receive a lot more publicity</w:t>
      </w:r>
    </w:p>
    <w:p w14:paraId="23968256" w14:textId="42220F40" w:rsidR="00361A38" w:rsidRDefault="008C7EC2" w:rsidP="00361A38">
      <w:pPr>
        <w:spacing w:after="0" w:line="259" w:lineRule="auto"/>
        <w:rPr>
          <w:rFonts w:cs="Calibri"/>
          <w:color w:val="000000"/>
          <w:sz w:val="24"/>
          <w:lang w:eastAsia="en-NZ"/>
        </w:rPr>
      </w:pPr>
      <w:r>
        <w:rPr>
          <w:rFonts w:cs="Calibri"/>
          <w:color w:val="000000"/>
          <w:sz w:val="24"/>
          <w:lang w:eastAsia="en-NZ"/>
        </w:rPr>
        <w:br/>
      </w:r>
      <w:r w:rsidR="007D10E5" w:rsidRPr="002A75C6">
        <w:rPr>
          <w:rFonts w:cs="Calibri"/>
          <w:b/>
          <w:bCs/>
          <w:color w:val="000000"/>
          <w:sz w:val="24"/>
          <w:lang w:eastAsia="en-NZ"/>
        </w:rPr>
        <w:t>Field Day: Sunday 2</w:t>
      </w:r>
      <w:r w:rsidR="007D10E5" w:rsidRPr="002A75C6">
        <w:rPr>
          <w:rFonts w:cs="Calibri"/>
          <w:b/>
          <w:bCs/>
          <w:color w:val="000000"/>
          <w:sz w:val="24"/>
          <w:vertAlign w:val="superscript"/>
          <w:lang w:eastAsia="en-NZ"/>
        </w:rPr>
        <w:t>nd</w:t>
      </w:r>
      <w:r w:rsidR="007D10E5" w:rsidRPr="002A75C6">
        <w:rPr>
          <w:rFonts w:cs="Calibri"/>
          <w:b/>
          <w:bCs/>
          <w:color w:val="000000"/>
          <w:sz w:val="24"/>
          <w:lang w:eastAsia="en-NZ"/>
        </w:rPr>
        <w:t xml:space="preserve"> November</w:t>
      </w:r>
      <w:r w:rsidR="007D10E5">
        <w:rPr>
          <w:rFonts w:cs="Calibri"/>
          <w:color w:val="000000"/>
          <w:sz w:val="24"/>
          <w:lang w:eastAsia="en-NZ"/>
        </w:rPr>
        <w:t xml:space="preserve"> </w:t>
      </w:r>
      <w:r w:rsidR="007D10E5">
        <w:rPr>
          <w:rFonts w:cs="Calibri"/>
          <w:color w:val="000000"/>
          <w:sz w:val="24"/>
          <w:lang w:eastAsia="en-NZ"/>
        </w:rPr>
        <w:br/>
      </w:r>
      <w:r w:rsidR="008A55BF" w:rsidRPr="008A55BF">
        <w:rPr>
          <w:rFonts w:cs="Calibri"/>
          <w:color w:val="000000"/>
          <w:sz w:val="24"/>
          <w:lang w:eastAsia="en-NZ"/>
        </w:rPr>
        <w:t xml:space="preserve"> </w:t>
      </w:r>
      <w:r w:rsidR="00DD22ED">
        <w:rPr>
          <w:rFonts w:cs="Calibri"/>
          <w:color w:val="000000"/>
          <w:sz w:val="24"/>
          <w:lang w:eastAsia="en-NZ"/>
        </w:rPr>
        <w:t xml:space="preserve">As an added Bonus to having Rubey Judge our </w:t>
      </w:r>
      <w:r w:rsidR="00EC210A">
        <w:rPr>
          <w:rFonts w:cs="Calibri"/>
          <w:color w:val="000000"/>
          <w:sz w:val="24"/>
          <w:lang w:eastAsia="en-NZ"/>
        </w:rPr>
        <w:t xml:space="preserve">Show, her </w:t>
      </w:r>
      <w:r w:rsidR="001A29A0">
        <w:rPr>
          <w:rFonts w:cs="Calibri"/>
          <w:color w:val="000000"/>
          <w:sz w:val="24"/>
          <w:lang w:eastAsia="en-NZ"/>
        </w:rPr>
        <w:t>dad</w:t>
      </w:r>
      <w:r w:rsidR="00EC210A">
        <w:rPr>
          <w:rFonts w:cs="Calibri"/>
          <w:color w:val="000000"/>
          <w:sz w:val="24"/>
          <w:lang w:eastAsia="en-NZ"/>
        </w:rPr>
        <w:t xml:space="preserve"> Mick </w:t>
      </w:r>
      <w:r w:rsidR="001A29A0">
        <w:rPr>
          <w:rFonts w:cs="Calibri"/>
          <w:color w:val="000000"/>
          <w:sz w:val="24"/>
          <w:lang w:eastAsia="en-NZ"/>
        </w:rPr>
        <w:t xml:space="preserve">Williams is also </w:t>
      </w:r>
      <w:r w:rsidR="002F4314">
        <w:rPr>
          <w:rFonts w:cs="Calibri"/>
          <w:color w:val="000000"/>
          <w:sz w:val="24"/>
          <w:lang w:eastAsia="en-NZ"/>
        </w:rPr>
        <w:t>trave</w:t>
      </w:r>
      <w:r w:rsidR="00E908BF">
        <w:rPr>
          <w:rFonts w:cs="Calibri"/>
          <w:color w:val="000000"/>
          <w:sz w:val="24"/>
          <w:lang w:eastAsia="en-NZ"/>
        </w:rPr>
        <w:t>l</w:t>
      </w:r>
      <w:r w:rsidR="002F4314">
        <w:rPr>
          <w:rFonts w:cs="Calibri"/>
          <w:color w:val="000000"/>
          <w:sz w:val="24"/>
          <w:lang w:eastAsia="en-NZ"/>
        </w:rPr>
        <w:t>ling across the ditch to take a look at our show.</w:t>
      </w:r>
      <w:r w:rsidR="002A75C6">
        <w:rPr>
          <w:rFonts w:cs="Calibri"/>
          <w:color w:val="000000"/>
          <w:sz w:val="24"/>
          <w:lang w:eastAsia="en-NZ"/>
        </w:rPr>
        <w:t xml:space="preserve"> </w:t>
      </w:r>
      <w:r w:rsidR="002F4314">
        <w:rPr>
          <w:rFonts w:cs="Calibri"/>
          <w:color w:val="000000"/>
          <w:sz w:val="24"/>
          <w:lang w:eastAsia="en-NZ"/>
        </w:rPr>
        <w:t>Mick is also a qualified AAA Judge</w:t>
      </w:r>
      <w:r w:rsidR="008A55BF" w:rsidRPr="008A55BF">
        <w:rPr>
          <w:rFonts w:cs="Calibri"/>
          <w:color w:val="000000"/>
          <w:sz w:val="24"/>
          <w:lang w:eastAsia="en-NZ"/>
        </w:rPr>
        <w:tab/>
      </w:r>
      <w:r w:rsidR="002A75C6">
        <w:rPr>
          <w:rFonts w:cs="Calibri"/>
          <w:color w:val="000000"/>
          <w:sz w:val="24"/>
          <w:lang w:eastAsia="en-NZ"/>
        </w:rPr>
        <w:t>.</w:t>
      </w:r>
    </w:p>
    <w:p w14:paraId="263C0A85" w14:textId="26DF16FD" w:rsidR="002A75C6" w:rsidRDefault="00C40D1A" w:rsidP="00361A38">
      <w:pPr>
        <w:spacing w:after="0" w:line="259" w:lineRule="auto"/>
        <w:rPr>
          <w:rFonts w:cs="Calibri"/>
          <w:color w:val="000000"/>
          <w:sz w:val="24"/>
          <w:lang w:eastAsia="en-NZ"/>
        </w:rPr>
      </w:pPr>
      <w:r>
        <w:rPr>
          <w:rFonts w:cs="Calibri"/>
          <w:color w:val="000000"/>
          <w:sz w:val="24"/>
          <w:lang w:eastAsia="en-NZ"/>
        </w:rPr>
        <w:t>Mick and Rubey have agreed to hold a field day on Sunday (the day after the show)</w:t>
      </w:r>
      <w:r w:rsidR="005C23BE">
        <w:rPr>
          <w:rFonts w:cs="Calibri"/>
          <w:color w:val="000000"/>
          <w:sz w:val="24"/>
          <w:lang w:eastAsia="en-NZ"/>
        </w:rPr>
        <w:t>.</w:t>
      </w:r>
      <w:r w:rsidR="005C23BE">
        <w:rPr>
          <w:rFonts w:cs="Calibri"/>
          <w:color w:val="000000"/>
          <w:sz w:val="24"/>
          <w:lang w:eastAsia="en-NZ"/>
        </w:rPr>
        <w:br/>
        <w:t xml:space="preserve">This is a golden opportunity </w:t>
      </w:r>
      <w:r w:rsidR="00E019F2">
        <w:rPr>
          <w:rFonts w:cs="Calibri"/>
          <w:color w:val="000000"/>
          <w:sz w:val="24"/>
          <w:lang w:eastAsia="en-NZ"/>
        </w:rPr>
        <w:t xml:space="preserve">to both talk and learn from two of Australia’s </w:t>
      </w:r>
      <w:r w:rsidR="009F30F4">
        <w:rPr>
          <w:rFonts w:cs="Calibri"/>
          <w:color w:val="000000"/>
          <w:sz w:val="24"/>
          <w:lang w:eastAsia="en-NZ"/>
        </w:rPr>
        <w:t>Judges.</w:t>
      </w:r>
    </w:p>
    <w:p w14:paraId="4587EDF7" w14:textId="65D61522" w:rsidR="006B5E99" w:rsidRPr="009A138B" w:rsidRDefault="00EE0C02" w:rsidP="009A138B">
      <w:pPr>
        <w:spacing w:after="0" w:line="259" w:lineRule="auto"/>
        <w:rPr>
          <w:rFonts w:cs="Calibri"/>
          <w:color w:val="000000"/>
          <w:sz w:val="24"/>
          <w:lang w:eastAsia="en-NZ"/>
        </w:rPr>
      </w:pPr>
      <w:r>
        <w:rPr>
          <w:rFonts w:cs="Calibri"/>
          <w:color w:val="000000"/>
          <w:sz w:val="24"/>
          <w:lang w:eastAsia="en-NZ"/>
        </w:rPr>
        <w:t xml:space="preserve">More information about this field day will be posted </w:t>
      </w:r>
      <w:r w:rsidR="009A138B">
        <w:rPr>
          <w:rFonts w:cs="Calibri"/>
          <w:color w:val="000000"/>
          <w:sz w:val="24"/>
          <w:lang w:eastAsia="en-NZ"/>
        </w:rPr>
        <w:t>soon but believe me when I say ….. You will want to attend this Field Day.</w:t>
      </w:r>
    </w:p>
    <w:p w14:paraId="45511332" w14:textId="17426436" w:rsidR="008A55BF" w:rsidRPr="007C5AB8" w:rsidRDefault="006B5E99" w:rsidP="008A55BF">
      <w:pPr>
        <w:spacing w:after="1" w:line="258" w:lineRule="auto"/>
        <w:rPr>
          <w:rFonts w:cs="Calibri"/>
          <w:color w:val="000000"/>
          <w:sz w:val="24"/>
          <w:szCs w:val="24"/>
          <w:lang w:eastAsia="en-NZ"/>
        </w:rPr>
      </w:pPr>
      <w:r w:rsidRPr="007C5AB8">
        <w:rPr>
          <w:rFonts w:cs="Calibri"/>
          <w:b/>
          <w:bCs/>
          <w:color w:val="000000"/>
          <w:sz w:val="24"/>
          <w:szCs w:val="24"/>
          <w:lang w:eastAsia="en-NZ"/>
        </w:rPr>
        <w:lastRenderedPageBreak/>
        <w:t>Health and Safety Statement</w:t>
      </w:r>
      <w:r w:rsidR="007F4317" w:rsidRPr="007C5AB8">
        <w:rPr>
          <w:rFonts w:cs="Calibri"/>
          <w:b/>
          <w:bCs/>
          <w:color w:val="000000"/>
          <w:sz w:val="24"/>
          <w:szCs w:val="24"/>
          <w:lang w:eastAsia="en-NZ"/>
        </w:rPr>
        <w:t>:</w:t>
      </w:r>
      <w:r w:rsidRPr="007C5AB8">
        <w:rPr>
          <w:rFonts w:cs="Calibri"/>
          <w:color w:val="000000"/>
          <w:sz w:val="24"/>
          <w:szCs w:val="24"/>
          <w:lang w:eastAsia="en-NZ"/>
        </w:rPr>
        <w:br/>
      </w:r>
      <w:r w:rsidR="008A55BF" w:rsidRPr="007C5AB8">
        <w:rPr>
          <w:rFonts w:cs="Calibri"/>
          <w:color w:val="000000"/>
          <w:sz w:val="24"/>
          <w:szCs w:val="24"/>
          <w:lang w:eastAsia="en-NZ"/>
        </w:rPr>
        <w:t xml:space="preserve">The Manawatu A &amp; P Association is required to conform to the </w:t>
      </w:r>
      <w:r w:rsidR="008A55BF" w:rsidRPr="007C5AB8">
        <w:rPr>
          <w:rFonts w:cs="Calibri"/>
          <w:b/>
          <w:color w:val="000000"/>
          <w:sz w:val="24"/>
          <w:szCs w:val="24"/>
          <w:lang w:eastAsia="en-NZ"/>
        </w:rPr>
        <w:t>Health and Safety at Work Act 2015</w:t>
      </w:r>
      <w:r w:rsidR="008A55BF" w:rsidRPr="007C5AB8">
        <w:rPr>
          <w:rFonts w:cs="Calibri"/>
          <w:color w:val="000000"/>
          <w:sz w:val="24"/>
          <w:szCs w:val="24"/>
          <w:lang w:eastAsia="en-NZ"/>
        </w:rPr>
        <w:t xml:space="preserve">; therefore, you are required to carry out your work or undertaking on the Manfeild Park premises to comply with this Act.  As a show exhibitor at this venue, you are obligated to accept responsibility for ensuring a safe showing venue within the focus of the Act.  As a user of these facilities, you are required to manage and supervise all your activities and live animals exhibits to ensure the good Health and Safety of all people involved in the show, at all times. </w:t>
      </w:r>
    </w:p>
    <w:p w14:paraId="23166B2A" w14:textId="77777777" w:rsidR="00EC2F12" w:rsidRDefault="00EC2F12" w:rsidP="008A55BF">
      <w:pPr>
        <w:spacing w:after="1" w:line="258" w:lineRule="auto"/>
        <w:rPr>
          <w:rFonts w:cs="Calibri"/>
          <w:color w:val="000000"/>
          <w:sz w:val="28"/>
          <w:lang w:eastAsia="en-NZ"/>
        </w:rPr>
      </w:pPr>
    </w:p>
    <w:p w14:paraId="54F4EA0C" w14:textId="77777777" w:rsidR="00EC2F12" w:rsidRPr="004C63D4" w:rsidRDefault="00EC2F12" w:rsidP="00EC2F12">
      <w:pPr>
        <w:spacing w:after="55" w:line="259" w:lineRule="auto"/>
        <w:rPr>
          <w:rFonts w:cs="Calibri"/>
          <w:b/>
          <w:bCs/>
          <w:color w:val="000000"/>
          <w:sz w:val="28"/>
          <w:szCs w:val="28"/>
          <w:lang w:eastAsia="en-NZ"/>
        </w:rPr>
      </w:pPr>
      <w:r w:rsidRPr="004C63D4">
        <w:rPr>
          <w:rFonts w:cs="Calibri"/>
          <w:b/>
          <w:bCs/>
          <w:color w:val="000000"/>
          <w:sz w:val="28"/>
          <w:szCs w:val="28"/>
          <w:lang w:eastAsia="en-NZ"/>
        </w:rPr>
        <w:t>Power:</w:t>
      </w:r>
    </w:p>
    <w:p w14:paraId="52C3B396" w14:textId="77777777" w:rsidR="00EC2F12" w:rsidRPr="004C63D4" w:rsidRDefault="00EC2F12" w:rsidP="00EC2F12">
      <w:pPr>
        <w:spacing w:after="55" w:line="259" w:lineRule="auto"/>
        <w:rPr>
          <w:rFonts w:cs="Calibri"/>
          <w:color w:val="000000"/>
          <w:sz w:val="24"/>
          <w:szCs w:val="24"/>
          <w:lang w:eastAsia="en-NZ"/>
        </w:rPr>
      </w:pPr>
      <w:r w:rsidRPr="004C63D4">
        <w:rPr>
          <w:rFonts w:cs="Calibri"/>
          <w:color w:val="000000"/>
          <w:sz w:val="24"/>
          <w:szCs w:val="24"/>
          <w:lang w:eastAsia="en-NZ"/>
        </w:rPr>
        <w:t xml:space="preserve"> If Anyone is wanting power to their pens for Fans, can you please let us know and there is no charge for this service courtesy of the Manawatu A&amp;P Association.</w:t>
      </w:r>
      <w:r w:rsidRPr="004C63D4">
        <w:rPr>
          <w:rFonts w:cs="Calibri"/>
          <w:color w:val="000000"/>
          <w:sz w:val="24"/>
          <w:szCs w:val="24"/>
          <w:lang w:eastAsia="en-NZ"/>
        </w:rPr>
        <w:br/>
      </w:r>
    </w:p>
    <w:p w14:paraId="32731A6D" w14:textId="77777777" w:rsidR="00EC2F12" w:rsidRPr="008A55BF" w:rsidRDefault="00EC2F12" w:rsidP="008A55BF">
      <w:pPr>
        <w:spacing w:after="1" w:line="258" w:lineRule="auto"/>
        <w:rPr>
          <w:rFonts w:cs="Calibri"/>
          <w:color w:val="000000"/>
          <w:sz w:val="24"/>
          <w:lang w:eastAsia="en-NZ"/>
        </w:rPr>
      </w:pPr>
    </w:p>
    <w:p w14:paraId="525A3C88" w14:textId="77777777" w:rsidR="008A55BF" w:rsidRPr="008A55BF" w:rsidRDefault="008A55BF" w:rsidP="008A55BF">
      <w:pPr>
        <w:spacing w:after="0" w:line="259" w:lineRule="auto"/>
        <w:rPr>
          <w:rFonts w:cs="Calibri"/>
          <w:color w:val="000000"/>
          <w:sz w:val="24"/>
          <w:lang w:eastAsia="en-NZ"/>
        </w:rPr>
      </w:pPr>
      <w:r w:rsidRPr="008A55BF">
        <w:rPr>
          <w:rFonts w:cs="Calibri"/>
          <w:color w:val="000000"/>
          <w:sz w:val="28"/>
          <w:lang w:eastAsia="en-NZ"/>
        </w:rPr>
        <w:t xml:space="preserve"> </w:t>
      </w:r>
    </w:p>
    <w:p w14:paraId="6AD0FF4D" w14:textId="55DBD5F0" w:rsidR="008A55BF" w:rsidRDefault="008A55BF" w:rsidP="008A55BF">
      <w:pPr>
        <w:spacing w:after="0" w:line="259" w:lineRule="auto"/>
        <w:ind w:left="-15"/>
        <w:rPr>
          <w:rFonts w:cs="Calibri"/>
          <w:color w:val="000000"/>
          <w:sz w:val="24"/>
          <w:lang w:eastAsia="en-NZ"/>
        </w:rPr>
      </w:pPr>
    </w:p>
    <w:p w14:paraId="4ED227D4" w14:textId="77777777" w:rsidR="007E3902" w:rsidRDefault="007E3902" w:rsidP="008A55BF">
      <w:pPr>
        <w:spacing w:after="0" w:line="259" w:lineRule="auto"/>
        <w:ind w:left="-15"/>
        <w:rPr>
          <w:rFonts w:cs="Calibri"/>
          <w:color w:val="000000"/>
          <w:sz w:val="24"/>
          <w:lang w:eastAsia="en-NZ"/>
        </w:rPr>
      </w:pPr>
    </w:p>
    <w:p w14:paraId="21056844" w14:textId="77777777" w:rsidR="00A756C1" w:rsidRDefault="00A756C1" w:rsidP="008A55BF">
      <w:pPr>
        <w:spacing w:after="0" w:line="259" w:lineRule="auto"/>
        <w:ind w:left="-15"/>
        <w:rPr>
          <w:rFonts w:cs="Calibri"/>
          <w:color w:val="000000"/>
          <w:sz w:val="24"/>
          <w:lang w:eastAsia="en-NZ"/>
        </w:rPr>
      </w:pPr>
    </w:p>
    <w:p w14:paraId="2A47799E" w14:textId="77777777" w:rsidR="00A756C1" w:rsidRDefault="00A756C1" w:rsidP="008A55BF">
      <w:pPr>
        <w:spacing w:after="0" w:line="259" w:lineRule="auto"/>
        <w:ind w:left="-15"/>
        <w:rPr>
          <w:rFonts w:cs="Calibri"/>
          <w:color w:val="000000"/>
          <w:sz w:val="24"/>
          <w:lang w:eastAsia="en-NZ"/>
        </w:rPr>
      </w:pPr>
    </w:p>
    <w:p w14:paraId="1EDE1898" w14:textId="77777777" w:rsidR="00A756C1" w:rsidRDefault="00A756C1" w:rsidP="008A55BF">
      <w:pPr>
        <w:spacing w:after="0" w:line="259" w:lineRule="auto"/>
        <w:ind w:left="-15"/>
        <w:rPr>
          <w:rFonts w:cs="Calibri"/>
          <w:color w:val="000000"/>
          <w:sz w:val="24"/>
          <w:lang w:eastAsia="en-NZ"/>
        </w:rPr>
      </w:pPr>
    </w:p>
    <w:p w14:paraId="5C642D1A" w14:textId="77777777" w:rsidR="00A756C1" w:rsidRDefault="00A756C1" w:rsidP="008A55BF">
      <w:pPr>
        <w:spacing w:after="0" w:line="259" w:lineRule="auto"/>
        <w:ind w:left="-15"/>
        <w:rPr>
          <w:rFonts w:cs="Calibri"/>
          <w:color w:val="000000"/>
          <w:sz w:val="24"/>
          <w:lang w:eastAsia="en-NZ"/>
        </w:rPr>
      </w:pPr>
    </w:p>
    <w:p w14:paraId="03F0C5F3" w14:textId="77777777" w:rsidR="00A756C1" w:rsidRDefault="00A756C1" w:rsidP="008A55BF">
      <w:pPr>
        <w:spacing w:after="0" w:line="259" w:lineRule="auto"/>
        <w:ind w:left="-15"/>
        <w:rPr>
          <w:rFonts w:cs="Calibri"/>
          <w:color w:val="000000"/>
          <w:sz w:val="24"/>
          <w:lang w:eastAsia="en-NZ"/>
        </w:rPr>
      </w:pPr>
    </w:p>
    <w:p w14:paraId="186F4EF2" w14:textId="77777777" w:rsidR="00A756C1" w:rsidRDefault="00A756C1" w:rsidP="008A55BF">
      <w:pPr>
        <w:spacing w:after="0" w:line="259" w:lineRule="auto"/>
        <w:ind w:left="-15"/>
        <w:rPr>
          <w:rFonts w:cs="Calibri"/>
          <w:color w:val="000000"/>
          <w:sz w:val="24"/>
          <w:lang w:eastAsia="en-NZ"/>
        </w:rPr>
      </w:pPr>
    </w:p>
    <w:p w14:paraId="51AEA2CA" w14:textId="77777777" w:rsidR="00A756C1" w:rsidRDefault="00A756C1" w:rsidP="008A55BF">
      <w:pPr>
        <w:spacing w:after="0" w:line="259" w:lineRule="auto"/>
        <w:ind w:left="-15"/>
        <w:rPr>
          <w:rFonts w:cs="Calibri"/>
          <w:color w:val="000000"/>
          <w:sz w:val="24"/>
          <w:lang w:eastAsia="en-NZ"/>
        </w:rPr>
      </w:pPr>
    </w:p>
    <w:p w14:paraId="4D8CA2CB" w14:textId="77777777" w:rsidR="00A756C1" w:rsidRDefault="00A756C1" w:rsidP="008A55BF">
      <w:pPr>
        <w:spacing w:after="0" w:line="259" w:lineRule="auto"/>
        <w:ind w:left="-15"/>
        <w:rPr>
          <w:rFonts w:cs="Calibri"/>
          <w:color w:val="000000"/>
          <w:sz w:val="24"/>
          <w:lang w:eastAsia="en-NZ"/>
        </w:rPr>
      </w:pPr>
    </w:p>
    <w:p w14:paraId="798381A8" w14:textId="77777777" w:rsidR="00A756C1" w:rsidRDefault="00A756C1" w:rsidP="008A55BF">
      <w:pPr>
        <w:spacing w:after="0" w:line="259" w:lineRule="auto"/>
        <w:ind w:left="-15"/>
        <w:rPr>
          <w:rFonts w:cs="Calibri"/>
          <w:color w:val="000000"/>
          <w:sz w:val="24"/>
          <w:lang w:eastAsia="en-NZ"/>
        </w:rPr>
      </w:pPr>
    </w:p>
    <w:p w14:paraId="5C623CAF" w14:textId="77777777" w:rsidR="00A756C1" w:rsidRDefault="00A756C1" w:rsidP="008A55BF">
      <w:pPr>
        <w:spacing w:after="0" w:line="259" w:lineRule="auto"/>
        <w:ind w:left="-15"/>
        <w:rPr>
          <w:rFonts w:cs="Calibri"/>
          <w:color w:val="000000"/>
          <w:sz w:val="24"/>
          <w:lang w:eastAsia="en-NZ"/>
        </w:rPr>
      </w:pPr>
    </w:p>
    <w:p w14:paraId="1942CF09" w14:textId="77777777" w:rsidR="00A756C1" w:rsidRDefault="00A756C1" w:rsidP="008A55BF">
      <w:pPr>
        <w:spacing w:after="0" w:line="259" w:lineRule="auto"/>
        <w:ind w:left="-15"/>
        <w:rPr>
          <w:rFonts w:cs="Calibri"/>
          <w:color w:val="000000"/>
          <w:sz w:val="24"/>
          <w:lang w:eastAsia="en-NZ"/>
        </w:rPr>
      </w:pPr>
    </w:p>
    <w:p w14:paraId="1F982572" w14:textId="77777777" w:rsidR="00A756C1" w:rsidRDefault="00A756C1" w:rsidP="008A55BF">
      <w:pPr>
        <w:spacing w:after="0" w:line="259" w:lineRule="auto"/>
        <w:ind w:left="-15"/>
        <w:rPr>
          <w:rFonts w:cs="Calibri"/>
          <w:color w:val="000000"/>
          <w:sz w:val="24"/>
          <w:lang w:eastAsia="en-NZ"/>
        </w:rPr>
      </w:pPr>
    </w:p>
    <w:p w14:paraId="2259193F" w14:textId="77777777" w:rsidR="00A756C1" w:rsidRDefault="00A756C1" w:rsidP="008A55BF">
      <w:pPr>
        <w:spacing w:after="0" w:line="259" w:lineRule="auto"/>
        <w:ind w:left="-15"/>
        <w:rPr>
          <w:rFonts w:cs="Calibri"/>
          <w:color w:val="000000"/>
          <w:sz w:val="24"/>
          <w:lang w:eastAsia="en-NZ"/>
        </w:rPr>
      </w:pPr>
    </w:p>
    <w:p w14:paraId="2365C542" w14:textId="77777777" w:rsidR="00A756C1" w:rsidRDefault="00A756C1" w:rsidP="008A55BF">
      <w:pPr>
        <w:spacing w:after="0" w:line="259" w:lineRule="auto"/>
        <w:ind w:left="-15"/>
        <w:rPr>
          <w:rFonts w:cs="Calibri"/>
          <w:color w:val="000000"/>
          <w:sz w:val="24"/>
          <w:lang w:eastAsia="en-NZ"/>
        </w:rPr>
      </w:pPr>
    </w:p>
    <w:p w14:paraId="391DAD63" w14:textId="77777777" w:rsidR="00A756C1" w:rsidRDefault="00A756C1" w:rsidP="008A55BF">
      <w:pPr>
        <w:spacing w:after="0" w:line="259" w:lineRule="auto"/>
        <w:ind w:left="-15"/>
        <w:rPr>
          <w:rFonts w:cs="Calibri"/>
          <w:color w:val="000000"/>
          <w:sz w:val="24"/>
          <w:lang w:eastAsia="en-NZ"/>
        </w:rPr>
      </w:pPr>
    </w:p>
    <w:p w14:paraId="60EA1EA8" w14:textId="77777777" w:rsidR="00A756C1" w:rsidRDefault="00A756C1" w:rsidP="008A55BF">
      <w:pPr>
        <w:spacing w:after="0" w:line="259" w:lineRule="auto"/>
        <w:ind w:left="-15"/>
        <w:rPr>
          <w:rFonts w:cs="Calibri"/>
          <w:color w:val="000000"/>
          <w:sz w:val="24"/>
          <w:lang w:eastAsia="en-NZ"/>
        </w:rPr>
      </w:pPr>
    </w:p>
    <w:p w14:paraId="72BF6BCE" w14:textId="77777777" w:rsidR="00A756C1" w:rsidRDefault="00A756C1" w:rsidP="008A55BF">
      <w:pPr>
        <w:spacing w:after="0" w:line="259" w:lineRule="auto"/>
        <w:ind w:left="-15"/>
        <w:rPr>
          <w:rFonts w:cs="Calibri"/>
          <w:color w:val="000000"/>
          <w:sz w:val="24"/>
          <w:lang w:eastAsia="en-NZ"/>
        </w:rPr>
      </w:pPr>
    </w:p>
    <w:p w14:paraId="3ABBCA51" w14:textId="77777777" w:rsidR="00A756C1" w:rsidRDefault="00A756C1" w:rsidP="008A55BF">
      <w:pPr>
        <w:spacing w:after="0" w:line="259" w:lineRule="auto"/>
        <w:ind w:left="-15"/>
        <w:rPr>
          <w:rFonts w:cs="Calibri"/>
          <w:color w:val="000000"/>
          <w:sz w:val="24"/>
          <w:lang w:eastAsia="en-NZ"/>
        </w:rPr>
      </w:pPr>
    </w:p>
    <w:p w14:paraId="1F07B3FE" w14:textId="77777777" w:rsidR="00A756C1" w:rsidRDefault="00A756C1" w:rsidP="008A55BF">
      <w:pPr>
        <w:spacing w:after="0" w:line="259" w:lineRule="auto"/>
        <w:ind w:left="-15"/>
        <w:rPr>
          <w:rFonts w:cs="Calibri"/>
          <w:color w:val="000000"/>
          <w:sz w:val="24"/>
          <w:lang w:eastAsia="en-NZ"/>
        </w:rPr>
      </w:pPr>
    </w:p>
    <w:p w14:paraId="1F79D105" w14:textId="77777777" w:rsidR="00A756C1" w:rsidRDefault="00A756C1" w:rsidP="008A55BF">
      <w:pPr>
        <w:spacing w:after="0" w:line="259" w:lineRule="auto"/>
        <w:ind w:left="-15"/>
        <w:rPr>
          <w:rFonts w:cs="Calibri"/>
          <w:color w:val="000000"/>
          <w:sz w:val="24"/>
          <w:lang w:eastAsia="en-NZ"/>
        </w:rPr>
      </w:pPr>
    </w:p>
    <w:p w14:paraId="03078E89" w14:textId="77777777" w:rsidR="00A756C1" w:rsidRDefault="00A756C1" w:rsidP="008A55BF">
      <w:pPr>
        <w:spacing w:after="0" w:line="259" w:lineRule="auto"/>
        <w:ind w:left="-15"/>
        <w:rPr>
          <w:rFonts w:cs="Calibri"/>
          <w:color w:val="000000"/>
          <w:sz w:val="24"/>
          <w:lang w:eastAsia="en-NZ"/>
        </w:rPr>
      </w:pPr>
    </w:p>
    <w:p w14:paraId="49C3A5AD" w14:textId="77777777" w:rsidR="00A756C1" w:rsidRDefault="00A756C1" w:rsidP="008A55BF">
      <w:pPr>
        <w:spacing w:after="0" w:line="259" w:lineRule="auto"/>
        <w:ind w:left="-15"/>
        <w:rPr>
          <w:rFonts w:cs="Calibri"/>
          <w:color w:val="000000"/>
          <w:sz w:val="24"/>
          <w:lang w:eastAsia="en-NZ"/>
        </w:rPr>
      </w:pPr>
    </w:p>
    <w:p w14:paraId="2FCF6F75" w14:textId="77777777" w:rsidR="00A756C1" w:rsidRDefault="00A756C1" w:rsidP="008A55BF">
      <w:pPr>
        <w:spacing w:after="0" w:line="259" w:lineRule="auto"/>
        <w:ind w:left="-15"/>
        <w:rPr>
          <w:rFonts w:cs="Calibri"/>
          <w:color w:val="000000"/>
          <w:sz w:val="24"/>
          <w:lang w:eastAsia="en-NZ"/>
        </w:rPr>
      </w:pPr>
    </w:p>
    <w:p w14:paraId="73C66D93" w14:textId="77777777" w:rsidR="00A756C1" w:rsidRDefault="00A756C1" w:rsidP="008A55BF">
      <w:pPr>
        <w:spacing w:after="0" w:line="259" w:lineRule="auto"/>
        <w:ind w:left="-15"/>
        <w:rPr>
          <w:rFonts w:cs="Calibri"/>
          <w:color w:val="000000"/>
          <w:sz w:val="24"/>
          <w:lang w:eastAsia="en-NZ"/>
        </w:rPr>
      </w:pPr>
    </w:p>
    <w:p w14:paraId="602C8313" w14:textId="77777777" w:rsidR="00A756C1" w:rsidRDefault="00A756C1" w:rsidP="008A55BF">
      <w:pPr>
        <w:spacing w:after="0" w:line="259" w:lineRule="auto"/>
        <w:ind w:left="-15"/>
        <w:rPr>
          <w:rFonts w:cs="Calibri"/>
          <w:color w:val="000000"/>
          <w:sz w:val="24"/>
          <w:lang w:eastAsia="en-NZ"/>
        </w:rPr>
      </w:pPr>
    </w:p>
    <w:p w14:paraId="629F1C6D" w14:textId="77777777" w:rsidR="00A756C1" w:rsidRDefault="00A756C1" w:rsidP="008A55BF">
      <w:pPr>
        <w:spacing w:after="0" w:line="259" w:lineRule="auto"/>
        <w:ind w:left="-15"/>
        <w:rPr>
          <w:rFonts w:cs="Calibri"/>
          <w:color w:val="000000"/>
          <w:sz w:val="24"/>
          <w:lang w:eastAsia="en-NZ"/>
        </w:rPr>
      </w:pPr>
    </w:p>
    <w:p w14:paraId="1430CA87" w14:textId="77777777" w:rsidR="00A756C1" w:rsidRDefault="00A756C1" w:rsidP="008A55BF">
      <w:pPr>
        <w:spacing w:after="0" w:line="259" w:lineRule="auto"/>
        <w:ind w:left="-15"/>
        <w:rPr>
          <w:rFonts w:cs="Calibri"/>
          <w:color w:val="000000"/>
          <w:sz w:val="24"/>
          <w:lang w:eastAsia="en-NZ"/>
        </w:rPr>
      </w:pPr>
    </w:p>
    <w:p w14:paraId="6E99B2F6" w14:textId="77777777" w:rsidR="00A756C1" w:rsidRDefault="00A756C1" w:rsidP="008A55BF">
      <w:pPr>
        <w:spacing w:after="0" w:line="259" w:lineRule="auto"/>
        <w:ind w:left="-15"/>
        <w:rPr>
          <w:rFonts w:cs="Calibri"/>
          <w:color w:val="000000"/>
          <w:sz w:val="24"/>
          <w:lang w:eastAsia="en-NZ"/>
        </w:rPr>
      </w:pPr>
    </w:p>
    <w:p w14:paraId="41DBC5DC" w14:textId="77777777" w:rsidR="007C5AB8" w:rsidRDefault="007C5AB8" w:rsidP="008A55BF">
      <w:pPr>
        <w:spacing w:after="0" w:line="259" w:lineRule="auto"/>
        <w:ind w:left="-15"/>
        <w:rPr>
          <w:rFonts w:cs="Calibri"/>
          <w:color w:val="000000"/>
          <w:sz w:val="24"/>
          <w:lang w:eastAsia="en-NZ"/>
        </w:rPr>
      </w:pPr>
    </w:p>
    <w:p w14:paraId="7D0881AE" w14:textId="77777777" w:rsidR="00A756C1" w:rsidRDefault="00A756C1" w:rsidP="008A55BF">
      <w:pPr>
        <w:spacing w:after="0" w:line="259" w:lineRule="auto"/>
        <w:ind w:left="-15"/>
        <w:rPr>
          <w:rFonts w:cs="Calibri"/>
          <w:color w:val="000000"/>
          <w:sz w:val="24"/>
          <w:lang w:eastAsia="en-NZ"/>
        </w:rPr>
      </w:pPr>
    </w:p>
    <w:p w14:paraId="77A8FD37" w14:textId="15727507" w:rsidR="00A756C1" w:rsidRPr="005256CE" w:rsidRDefault="005256CE" w:rsidP="008A55BF">
      <w:pPr>
        <w:spacing w:after="0" w:line="259" w:lineRule="auto"/>
        <w:ind w:left="-15"/>
        <w:rPr>
          <w:rFonts w:cs="Calibri"/>
          <w:b/>
          <w:bCs/>
          <w:color w:val="000000"/>
          <w:sz w:val="28"/>
          <w:szCs w:val="28"/>
          <w:lang w:eastAsia="en-NZ"/>
        </w:rPr>
      </w:pPr>
      <w:r w:rsidRPr="005256CE">
        <w:rPr>
          <w:rFonts w:cs="Calibri"/>
          <w:b/>
          <w:bCs/>
          <w:color w:val="000000"/>
          <w:sz w:val="28"/>
          <w:szCs w:val="28"/>
          <w:lang w:eastAsia="en-NZ"/>
        </w:rPr>
        <w:lastRenderedPageBreak/>
        <w:t xml:space="preserve">This years Judge: </w:t>
      </w:r>
      <w:r w:rsidRPr="005256CE">
        <w:rPr>
          <w:rFonts w:cs="Calibri"/>
          <w:b/>
          <w:bCs/>
          <w:color w:val="000000"/>
          <w:sz w:val="28"/>
          <w:szCs w:val="28"/>
          <w:lang w:eastAsia="en-NZ"/>
        </w:rPr>
        <w:br/>
        <w:t>Rubey Williams</w:t>
      </w:r>
    </w:p>
    <w:p w14:paraId="74B2ACEF" w14:textId="7B6D6704" w:rsidR="007E3902" w:rsidRPr="007F4317" w:rsidRDefault="007E3902" w:rsidP="007F4317">
      <w:pPr>
        <w:pStyle w:val="NormalWeb"/>
      </w:pPr>
      <w:r>
        <w:rPr>
          <w:noProof/>
        </w:rPr>
        <w:drawing>
          <wp:inline distT="0" distB="0" distL="0" distR="0" wp14:anchorId="527D81AE" wp14:editId="3E1890B0">
            <wp:extent cx="6524625" cy="65246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4625" cy="6524625"/>
                    </a:xfrm>
                    <a:prstGeom prst="rect">
                      <a:avLst/>
                    </a:prstGeom>
                    <a:noFill/>
                    <a:ln>
                      <a:noFill/>
                    </a:ln>
                  </pic:spPr>
                </pic:pic>
              </a:graphicData>
            </a:graphic>
          </wp:inline>
        </w:drawing>
      </w:r>
    </w:p>
    <w:p w14:paraId="685C9A84" w14:textId="3ACFA087" w:rsidR="0072276C" w:rsidRPr="001C579F" w:rsidRDefault="00015FB8" w:rsidP="007E3902">
      <w:pPr>
        <w:pStyle w:val="NormalWeb"/>
      </w:pPr>
      <w:r w:rsidRPr="001C579F">
        <w:t>R</w:t>
      </w:r>
      <w:r w:rsidR="007F4317" w:rsidRPr="001C579F">
        <w:t>u</w:t>
      </w:r>
      <w:r w:rsidRPr="001C579F">
        <w:t xml:space="preserve">bey has been around alpacas her entire life. </w:t>
      </w:r>
      <w:r w:rsidR="00090DD3" w:rsidRPr="001C579F">
        <w:br/>
      </w:r>
      <w:r w:rsidRPr="001C579F">
        <w:t xml:space="preserve">Based in the Central West of New South Wales Australia, her family studs are </w:t>
      </w:r>
      <w:r w:rsidR="001C579F">
        <w:t xml:space="preserve">both </w:t>
      </w:r>
      <w:r w:rsidRPr="001C579F">
        <w:t xml:space="preserve">Storybook </w:t>
      </w:r>
      <w:r w:rsidR="0045600F">
        <w:t xml:space="preserve">Alpacas </w:t>
      </w:r>
      <w:r w:rsidRPr="001C579F">
        <w:t>and Suri Alliance</w:t>
      </w:r>
      <w:r w:rsidR="0045600F">
        <w:t xml:space="preserve"> Alpacas and </w:t>
      </w:r>
      <w:r w:rsidR="005B0BB0">
        <w:t xml:space="preserve">are currently </w:t>
      </w:r>
      <w:r w:rsidRPr="001C579F">
        <w:t xml:space="preserve">running a herd of over 1,500 alpacas. </w:t>
      </w:r>
      <w:r w:rsidR="00090DD3" w:rsidRPr="001C579F">
        <w:br/>
      </w:r>
      <w:r w:rsidRPr="001C579F">
        <w:t xml:space="preserve">They breed both </w:t>
      </w:r>
      <w:r w:rsidR="00090DD3" w:rsidRPr="001C579F">
        <w:t>H</w:t>
      </w:r>
      <w:r w:rsidRPr="001C579F">
        <w:t xml:space="preserve">uacaya and </w:t>
      </w:r>
      <w:r w:rsidR="00090DD3" w:rsidRPr="001C579F">
        <w:t>S</w:t>
      </w:r>
      <w:r w:rsidRPr="001C579F">
        <w:t>uri</w:t>
      </w:r>
      <w:r w:rsidR="005B0BB0">
        <w:t xml:space="preserve"> while</w:t>
      </w:r>
      <w:r w:rsidRPr="001C579F">
        <w:t xml:space="preserve"> focusing predominantly on white and light fawn. </w:t>
      </w:r>
    </w:p>
    <w:p w14:paraId="36A92A57" w14:textId="20FAE2A1" w:rsidR="00015FB8" w:rsidRPr="001C579F" w:rsidRDefault="0072276C" w:rsidP="007E3902">
      <w:pPr>
        <w:pStyle w:val="NormalWeb"/>
      </w:pPr>
      <w:r w:rsidRPr="001C579F">
        <w:t>Rubey’s</w:t>
      </w:r>
      <w:r w:rsidR="00015FB8" w:rsidRPr="001C579F">
        <w:t xml:space="preserve"> family studs focus on the long-term viability of alpacas. </w:t>
      </w:r>
      <w:r w:rsidRPr="001C579F">
        <w:br/>
      </w:r>
      <w:r w:rsidR="00015FB8" w:rsidRPr="001C579F">
        <w:t xml:space="preserve">To this end they have immersed themselves in everything the industry has to offer – from fleece, to live export, international herd management, the show movement and reproductive technologies. </w:t>
      </w:r>
    </w:p>
    <w:p w14:paraId="12CA1B7B" w14:textId="77777777" w:rsidR="00015FB8" w:rsidRPr="001C579F" w:rsidRDefault="00015FB8" w:rsidP="00015FB8">
      <w:pPr>
        <w:rPr>
          <w:rFonts w:ascii="Times New Roman" w:hAnsi="Times New Roman"/>
          <w:sz w:val="24"/>
          <w:szCs w:val="24"/>
        </w:rPr>
      </w:pPr>
    </w:p>
    <w:p w14:paraId="33AA19ED" w14:textId="11D47572" w:rsidR="00015FB8" w:rsidRPr="001C579F" w:rsidRDefault="00015FB8" w:rsidP="00015FB8">
      <w:pPr>
        <w:rPr>
          <w:rFonts w:ascii="Times New Roman" w:hAnsi="Times New Roman"/>
          <w:sz w:val="24"/>
          <w:szCs w:val="24"/>
        </w:rPr>
      </w:pPr>
      <w:r w:rsidRPr="001C579F">
        <w:rPr>
          <w:rFonts w:ascii="Times New Roman" w:hAnsi="Times New Roman"/>
          <w:sz w:val="24"/>
          <w:szCs w:val="24"/>
        </w:rPr>
        <w:t xml:space="preserve">In 2006, Rubey was introduced to the show ring through Junior Handling. </w:t>
      </w:r>
      <w:r w:rsidR="0072276C" w:rsidRPr="001C579F">
        <w:rPr>
          <w:rFonts w:ascii="Times New Roman" w:hAnsi="Times New Roman"/>
          <w:sz w:val="24"/>
          <w:szCs w:val="24"/>
        </w:rPr>
        <w:br/>
      </w:r>
      <w:r w:rsidR="00603161">
        <w:rPr>
          <w:rFonts w:ascii="Times New Roman" w:hAnsi="Times New Roman"/>
          <w:sz w:val="24"/>
          <w:szCs w:val="24"/>
        </w:rPr>
        <w:t>Rubey</w:t>
      </w:r>
      <w:r w:rsidRPr="001C579F">
        <w:rPr>
          <w:rFonts w:ascii="Times New Roman" w:hAnsi="Times New Roman"/>
          <w:sz w:val="24"/>
          <w:szCs w:val="24"/>
        </w:rPr>
        <w:t xml:space="preserve"> has since been involved in both Young </w:t>
      </w:r>
      <w:proofErr w:type="spellStart"/>
      <w:r w:rsidRPr="001C579F">
        <w:rPr>
          <w:rFonts w:ascii="Times New Roman" w:hAnsi="Times New Roman"/>
          <w:sz w:val="24"/>
          <w:szCs w:val="24"/>
        </w:rPr>
        <w:t>Paraders</w:t>
      </w:r>
      <w:proofErr w:type="spellEnd"/>
      <w:r w:rsidRPr="001C579F">
        <w:rPr>
          <w:rFonts w:ascii="Times New Roman" w:hAnsi="Times New Roman"/>
          <w:sz w:val="24"/>
          <w:szCs w:val="24"/>
        </w:rPr>
        <w:t xml:space="preserve"> and Young Judges – as a competitor and a mentor. </w:t>
      </w:r>
      <w:r w:rsidR="0072276C" w:rsidRPr="001C579F">
        <w:rPr>
          <w:rFonts w:ascii="Times New Roman" w:hAnsi="Times New Roman"/>
          <w:sz w:val="24"/>
          <w:szCs w:val="24"/>
        </w:rPr>
        <w:br/>
      </w:r>
      <w:r w:rsidRPr="001C579F">
        <w:rPr>
          <w:rFonts w:ascii="Times New Roman" w:hAnsi="Times New Roman"/>
          <w:sz w:val="24"/>
          <w:szCs w:val="24"/>
        </w:rPr>
        <w:lastRenderedPageBreak/>
        <w:t xml:space="preserve">In 2019, </w:t>
      </w:r>
      <w:r w:rsidR="007B7621" w:rsidRPr="001C579F">
        <w:rPr>
          <w:rFonts w:ascii="Times New Roman" w:hAnsi="Times New Roman"/>
          <w:sz w:val="24"/>
          <w:szCs w:val="24"/>
        </w:rPr>
        <w:t>Rubey</w:t>
      </w:r>
      <w:r w:rsidRPr="001C579F">
        <w:rPr>
          <w:rFonts w:ascii="Times New Roman" w:hAnsi="Times New Roman"/>
          <w:sz w:val="24"/>
          <w:szCs w:val="24"/>
        </w:rPr>
        <w:t xml:space="preserve"> was awarded the inaugural Agricultural Shows Australia (ASA) National Champion Young Alpaca Judge. </w:t>
      </w:r>
      <w:r w:rsidR="00546CEE">
        <w:rPr>
          <w:rFonts w:ascii="Times New Roman" w:hAnsi="Times New Roman"/>
          <w:sz w:val="24"/>
          <w:szCs w:val="24"/>
        </w:rPr>
        <w:br/>
      </w:r>
      <w:r w:rsidRPr="001C579F">
        <w:rPr>
          <w:rFonts w:ascii="Times New Roman" w:hAnsi="Times New Roman"/>
          <w:sz w:val="24"/>
          <w:szCs w:val="24"/>
        </w:rPr>
        <w:t xml:space="preserve">Now aged only 25, </w:t>
      </w:r>
      <w:r w:rsidR="00546CEE">
        <w:rPr>
          <w:rFonts w:ascii="Times New Roman" w:hAnsi="Times New Roman"/>
          <w:sz w:val="24"/>
          <w:szCs w:val="24"/>
        </w:rPr>
        <w:t>Rubey</w:t>
      </w:r>
      <w:r w:rsidRPr="001C579F">
        <w:rPr>
          <w:rFonts w:ascii="Times New Roman" w:hAnsi="Times New Roman"/>
          <w:sz w:val="24"/>
          <w:szCs w:val="24"/>
        </w:rPr>
        <w:t xml:space="preserve"> has recently upgraded to be an Australian Alpaca Association Level 2 Halter and Fleece judge and was dubbed the ‘World’s Youngest accredited alpaca judge’ at the 2024 Alpaca Fiesta in Peru.</w:t>
      </w:r>
    </w:p>
    <w:p w14:paraId="721DDAB0" w14:textId="07AD185A" w:rsidR="00015FB8" w:rsidRPr="001C579F" w:rsidRDefault="00D00EDC" w:rsidP="00015FB8">
      <w:pPr>
        <w:rPr>
          <w:rFonts w:ascii="Times New Roman" w:hAnsi="Times New Roman"/>
          <w:sz w:val="24"/>
          <w:szCs w:val="24"/>
        </w:rPr>
      </w:pPr>
      <w:r w:rsidRPr="001C579F">
        <w:rPr>
          <w:rFonts w:ascii="Times New Roman" w:hAnsi="Times New Roman"/>
          <w:sz w:val="24"/>
          <w:szCs w:val="24"/>
        </w:rPr>
        <w:t>Rubey</w:t>
      </w:r>
      <w:r w:rsidR="00015FB8" w:rsidRPr="001C579F">
        <w:rPr>
          <w:rFonts w:ascii="Times New Roman" w:hAnsi="Times New Roman"/>
          <w:sz w:val="24"/>
          <w:szCs w:val="24"/>
        </w:rPr>
        <w:t xml:space="preserve"> has a true love and passion for the show ring. </w:t>
      </w:r>
      <w:r w:rsidRPr="001C579F">
        <w:rPr>
          <w:rFonts w:ascii="Times New Roman" w:hAnsi="Times New Roman"/>
          <w:sz w:val="24"/>
          <w:szCs w:val="24"/>
        </w:rPr>
        <w:br/>
      </w:r>
      <w:r w:rsidR="00015FB8" w:rsidRPr="001C579F">
        <w:rPr>
          <w:rFonts w:ascii="Times New Roman" w:hAnsi="Times New Roman"/>
          <w:sz w:val="24"/>
          <w:szCs w:val="24"/>
        </w:rPr>
        <w:t xml:space="preserve">Her family are active participants in the show circuit; with their animals and fleeces receiving impressive results at every show they enter. </w:t>
      </w:r>
      <w:r w:rsidR="007B7621" w:rsidRPr="001C579F">
        <w:rPr>
          <w:rFonts w:ascii="Times New Roman" w:hAnsi="Times New Roman"/>
          <w:sz w:val="24"/>
          <w:szCs w:val="24"/>
        </w:rPr>
        <w:br/>
      </w:r>
      <w:r w:rsidR="00015FB8" w:rsidRPr="001C579F">
        <w:rPr>
          <w:rFonts w:ascii="Times New Roman" w:hAnsi="Times New Roman"/>
          <w:sz w:val="24"/>
          <w:szCs w:val="24"/>
        </w:rPr>
        <w:t>Impressively, her family won back-to-back Supreme Grand Champion Suri at the Australian Alpaca Association National Shows in 2023 and 2024 – with a competitive show team heading to the 2025 event.</w:t>
      </w:r>
      <w:r w:rsidR="00E925C4">
        <w:rPr>
          <w:rFonts w:ascii="Times New Roman" w:hAnsi="Times New Roman"/>
          <w:sz w:val="24"/>
          <w:szCs w:val="24"/>
        </w:rPr>
        <w:br/>
      </w:r>
      <w:r w:rsidR="00015FB8" w:rsidRPr="001C579F">
        <w:rPr>
          <w:rFonts w:ascii="Times New Roman" w:hAnsi="Times New Roman"/>
          <w:sz w:val="24"/>
          <w:szCs w:val="24"/>
        </w:rPr>
        <w:br/>
      </w:r>
      <w:r w:rsidR="007B7621" w:rsidRPr="001C579F">
        <w:rPr>
          <w:rFonts w:ascii="Times New Roman" w:hAnsi="Times New Roman"/>
          <w:sz w:val="24"/>
          <w:szCs w:val="24"/>
        </w:rPr>
        <w:t>Rubey</w:t>
      </w:r>
      <w:r w:rsidR="00015FB8" w:rsidRPr="001C579F">
        <w:rPr>
          <w:rFonts w:ascii="Times New Roman" w:hAnsi="Times New Roman"/>
          <w:sz w:val="24"/>
          <w:szCs w:val="24"/>
        </w:rPr>
        <w:t xml:space="preserve"> has a Bachelor of Agricultural Business Management from Charles Sturt University – a degree which has equipped her with a unique mix of business and agricultural skills. </w:t>
      </w:r>
      <w:r w:rsidR="007B7621" w:rsidRPr="001C579F">
        <w:rPr>
          <w:rFonts w:ascii="Times New Roman" w:hAnsi="Times New Roman"/>
          <w:sz w:val="24"/>
          <w:szCs w:val="24"/>
        </w:rPr>
        <w:br/>
        <w:t>Rubey</w:t>
      </w:r>
      <w:r w:rsidR="00015FB8" w:rsidRPr="001C579F">
        <w:rPr>
          <w:rFonts w:ascii="Times New Roman" w:hAnsi="Times New Roman"/>
          <w:sz w:val="24"/>
          <w:szCs w:val="24"/>
        </w:rPr>
        <w:t xml:space="preserve"> is a proud third generation farmer – who runs, alongside her parents, various livestock enterprises including alpacas, </w:t>
      </w:r>
      <w:r w:rsidR="00603161" w:rsidRPr="001C579F">
        <w:rPr>
          <w:rFonts w:ascii="Times New Roman" w:hAnsi="Times New Roman"/>
          <w:sz w:val="24"/>
          <w:szCs w:val="24"/>
        </w:rPr>
        <w:t>llamas’</w:t>
      </w:r>
      <w:r w:rsidR="00015FB8" w:rsidRPr="001C579F">
        <w:rPr>
          <w:rFonts w:ascii="Times New Roman" w:hAnsi="Times New Roman"/>
          <w:sz w:val="24"/>
          <w:szCs w:val="24"/>
        </w:rPr>
        <w:t xml:space="preserve"> meat sheep and cattle.</w:t>
      </w:r>
    </w:p>
    <w:p w14:paraId="0FE3F96E" w14:textId="77777777" w:rsidR="007E3902" w:rsidRDefault="007E3902">
      <w:pPr>
        <w:spacing w:after="160" w:line="259" w:lineRule="auto"/>
        <w:rPr>
          <w:rFonts w:cs="Calibri"/>
          <w:b/>
          <w:color w:val="000000"/>
          <w:sz w:val="32"/>
          <w:lang w:eastAsia="en-NZ"/>
        </w:rPr>
      </w:pPr>
    </w:p>
    <w:p w14:paraId="053F8455" w14:textId="5239D66D" w:rsidR="00565F11" w:rsidRDefault="00565F11">
      <w:pPr>
        <w:spacing w:after="160" w:line="259" w:lineRule="auto"/>
        <w:rPr>
          <w:rFonts w:cs="Calibri"/>
          <w:b/>
          <w:color w:val="000000"/>
          <w:sz w:val="32"/>
          <w:lang w:eastAsia="en-NZ"/>
        </w:rPr>
      </w:pPr>
      <w:r>
        <w:rPr>
          <w:rFonts w:cs="Calibri"/>
          <w:b/>
          <w:color w:val="000000"/>
          <w:sz w:val="32"/>
          <w:lang w:eastAsia="en-NZ"/>
        </w:rPr>
        <w:br w:type="page"/>
      </w:r>
    </w:p>
    <w:p w14:paraId="6D194B82" w14:textId="1545F0D9" w:rsidR="008A55BF" w:rsidRPr="008A55BF" w:rsidRDefault="008A55BF" w:rsidP="008A55BF">
      <w:pPr>
        <w:keepNext/>
        <w:keepLines/>
        <w:spacing w:line="259" w:lineRule="auto"/>
        <w:ind w:left="14" w:right="2" w:hanging="10"/>
        <w:jc w:val="center"/>
        <w:outlineLvl w:val="1"/>
        <w:rPr>
          <w:rFonts w:cs="Calibri"/>
          <w:b/>
          <w:color w:val="000000"/>
          <w:sz w:val="32"/>
          <w:lang w:eastAsia="en-NZ"/>
        </w:rPr>
      </w:pPr>
      <w:r w:rsidRPr="008A55BF">
        <w:rPr>
          <w:rFonts w:cs="Calibri"/>
          <w:b/>
          <w:color w:val="000000"/>
          <w:sz w:val="32"/>
          <w:lang w:eastAsia="en-NZ"/>
        </w:rPr>
        <w:lastRenderedPageBreak/>
        <w:t xml:space="preserve">Conditions of Entry </w:t>
      </w:r>
    </w:p>
    <w:p w14:paraId="667EBDCC" w14:textId="1E76336D" w:rsidR="007A6B07" w:rsidRDefault="008A55BF" w:rsidP="009D73B2">
      <w:pPr>
        <w:pStyle w:val="ListParagraph"/>
        <w:numPr>
          <w:ilvl w:val="0"/>
          <w:numId w:val="3"/>
        </w:numPr>
        <w:spacing w:after="271" w:line="264" w:lineRule="auto"/>
        <w:rPr>
          <w:rFonts w:cs="Calibri"/>
          <w:color w:val="000000"/>
          <w:sz w:val="24"/>
          <w:lang w:eastAsia="en-NZ"/>
        </w:rPr>
      </w:pPr>
      <w:r w:rsidRPr="009D73B2">
        <w:rPr>
          <w:rFonts w:cs="Calibri"/>
          <w:color w:val="000000"/>
          <w:sz w:val="24"/>
          <w:lang w:eastAsia="en-NZ"/>
        </w:rPr>
        <w:t xml:space="preserve">All Alpacas to be penned by 8.00am Saturday </w:t>
      </w:r>
      <w:r w:rsidR="009D48DE">
        <w:rPr>
          <w:rFonts w:cs="Calibri"/>
          <w:color w:val="000000"/>
          <w:sz w:val="24"/>
          <w:lang w:eastAsia="en-NZ"/>
        </w:rPr>
        <w:t>1</w:t>
      </w:r>
      <w:r w:rsidR="009D48DE" w:rsidRPr="009D48DE">
        <w:rPr>
          <w:rFonts w:cs="Calibri"/>
          <w:color w:val="000000"/>
          <w:sz w:val="24"/>
          <w:vertAlign w:val="superscript"/>
          <w:lang w:eastAsia="en-NZ"/>
        </w:rPr>
        <w:t>st</w:t>
      </w:r>
      <w:r w:rsidRPr="009D73B2">
        <w:rPr>
          <w:rFonts w:cs="Calibri"/>
          <w:b/>
          <w:color w:val="000000"/>
          <w:lang w:eastAsia="en-NZ"/>
        </w:rPr>
        <w:t xml:space="preserve"> November 202</w:t>
      </w:r>
      <w:r w:rsidR="009D48DE">
        <w:rPr>
          <w:rFonts w:cs="Calibri"/>
          <w:b/>
          <w:color w:val="000000"/>
          <w:lang w:eastAsia="en-NZ"/>
        </w:rPr>
        <w:t>5</w:t>
      </w:r>
      <w:r w:rsidRPr="009D73B2">
        <w:rPr>
          <w:rFonts w:cs="Calibri"/>
          <w:color w:val="000000"/>
          <w:sz w:val="24"/>
          <w:lang w:eastAsia="en-NZ"/>
        </w:rPr>
        <w:t xml:space="preserve">. </w:t>
      </w:r>
      <w:r w:rsidR="007A6B07">
        <w:rPr>
          <w:rFonts w:cs="Calibri"/>
          <w:color w:val="000000"/>
          <w:sz w:val="24"/>
          <w:lang w:eastAsia="en-NZ"/>
        </w:rPr>
        <w:br/>
      </w:r>
    </w:p>
    <w:p w14:paraId="2EDE989C" w14:textId="27442223" w:rsidR="009D48DE" w:rsidRDefault="008A55BF" w:rsidP="009D73B2">
      <w:pPr>
        <w:pStyle w:val="ListParagraph"/>
        <w:numPr>
          <w:ilvl w:val="0"/>
          <w:numId w:val="3"/>
        </w:numPr>
        <w:spacing w:after="271" w:line="264" w:lineRule="auto"/>
        <w:rPr>
          <w:rFonts w:cs="Calibri"/>
          <w:color w:val="000000"/>
          <w:sz w:val="24"/>
          <w:lang w:eastAsia="en-NZ"/>
        </w:rPr>
      </w:pPr>
      <w:r w:rsidRPr="009D73B2">
        <w:rPr>
          <w:rFonts w:cs="Calibri"/>
          <w:color w:val="000000"/>
          <w:sz w:val="24"/>
          <w:lang w:eastAsia="en-NZ"/>
        </w:rPr>
        <w:t>Judging to commence at</w:t>
      </w:r>
      <w:r w:rsidR="00DD5E41" w:rsidRPr="009D73B2">
        <w:rPr>
          <w:rFonts w:cs="Calibri"/>
          <w:color w:val="000000"/>
          <w:sz w:val="24"/>
          <w:lang w:eastAsia="en-NZ"/>
        </w:rPr>
        <w:t xml:space="preserve"> 9.0</w:t>
      </w:r>
      <w:r w:rsidRPr="009D73B2">
        <w:rPr>
          <w:rFonts w:cs="Calibri"/>
          <w:color w:val="000000"/>
          <w:sz w:val="24"/>
          <w:lang w:eastAsia="en-NZ"/>
        </w:rPr>
        <w:t xml:space="preserve">0am.  </w:t>
      </w:r>
    </w:p>
    <w:p w14:paraId="0D9BE84A" w14:textId="40F83F77" w:rsidR="008A55BF" w:rsidRPr="008A55BF" w:rsidRDefault="008A55BF" w:rsidP="008A55BF">
      <w:pPr>
        <w:numPr>
          <w:ilvl w:val="0"/>
          <w:numId w:val="3"/>
        </w:numPr>
        <w:spacing w:after="272" w:line="264" w:lineRule="auto"/>
        <w:rPr>
          <w:rFonts w:cs="Calibri"/>
          <w:color w:val="000000"/>
          <w:sz w:val="24"/>
          <w:lang w:eastAsia="en-NZ"/>
        </w:rPr>
      </w:pPr>
      <w:r w:rsidRPr="008A55BF">
        <w:rPr>
          <w:rFonts w:cs="Calibri"/>
          <w:color w:val="000000"/>
          <w:sz w:val="24"/>
          <w:lang w:eastAsia="en-NZ"/>
        </w:rPr>
        <w:t xml:space="preserve">All alpacas must be registered by the Show date.  </w:t>
      </w:r>
    </w:p>
    <w:p w14:paraId="312B197A" w14:textId="249DB938" w:rsidR="008A55BF" w:rsidRPr="008A55BF" w:rsidRDefault="008A55BF" w:rsidP="008A55BF">
      <w:pPr>
        <w:numPr>
          <w:ilvl w:val="0"/>
          <w:numId w:val="3"/>
        </w:numPr>
        <w:spacing w:after="269" w:line="264" w:lineRule="auto"/>
        <w:rPr>
          <w:rFonts w:cs="Calibri"/>
          <w:color w:val="000000"/>
          <w:sz w:val="24"/>
          <w:lang w:eastAsia="en-NZ"/>
        </w:rPr>
      </w:pPr>
      <w:r w:rsidRPr="008A55BF">
        <w:rPr>
          <w:rFonts w:cs="Calibri"/>
          <w:color w:val="000000"/>
          <w:sz w:val="24"/>
          <w:lang w:eastAsia="en-NZ"/>
        </w:rPr>
        <w:t xml:space="preserve">The exhibitor is the owner(s) listed on the IAR.  </w:t>
      </w:r>
    </w:p>
    <w:p w14:paraId="5D7D38CE" w14:textId="77777777" w:rsidR="008A55BF" w:rsidRPr="008A55BF" w:rsidRDefault="008A55BF" w:rsidP="008A55BF">
      <w:pPr>
        <w:numPr>
          <w:ilvl w:val="0"/>
          <w:numId w:val="3"/>
        </w:numPr>
        <w:spacing w:after="273" w:line="264" w:lineRule="auto"/>
        <w:rPr>
          <w:rFonts w:cs="Calibri"/>
          <w:color w:val="000000"/>
          <w:sz w:val="24"/>
          <w:lang w:eastAsia="en-NZ"/>
        </w:rPr>
      </w:pPr>
      <w:r w:rsidRPr="008A55BF">
        <w:rPr>
          <w:rFonts w:cs="Calibri"/>
          <w:color w:val="000000"/>
          <w:sz w:val="24"/>
          <w:lang w:eastAsia="en-NZ"/>
        </w:rPr>
        <w:t xml:space="preserve">The age of the alpaca is the age on the day of the show. </w:t>
      </w:r>
    </w:p>
    <w:p w14:paraId="27F92EB9" w14:textId="0FA6D212" w:rsidR="008A55BF" w:rsidRPr="008A55BF" w:rsidRDefault="008A55BF" w:rsidP="00D2090D">
      <w:pPr>
        <w:numPr>
          <w:ilvl w:val="0"/>
          <w:numId w:val="3"/>
        </w:numPr>
        <w:spacing w:after="272" w:line="264" w:lineRule="auto"/>
        <w:rPr>
          <w:rFonts w:cs="Calibri"/>
          <w:color w:val="000000"/>
          <w:sz w:val="24"/>
          <w:lang w:eastAsia="en-NZ"/>
        </w:rPr>
      </w:pPr>
      <w:r w:rsidRPr="008A55BF">
        <w:rPr>
          <w:rFonts w:cs="Calibri"/>
          <w:color w:val="000000"/>
          <w:sz w:val="24"/>
          <w:lang w:eastAsia="en-NZ"/>
        </w:rPr>
        <w:t xml:space="preserve">All exhibitors or handlers must place their animals in the pens allotted by the convenor. Placement of animals in “trade/Sales pens” </w:t>
      </w:r>
      <w:r w:rsidR="009D73B2">
        <w:rPr>
          <w:rFonts w:cs="Calibri"/>
          <w:color w:val="000000"/>
          <w:sz w:val="24"/>
          <w:lang w:eastAsia="en-NZ"/>
        </w:rPr>
        <w:t>can</w:t>
      </w:r>
      <w:r w:rsidRPr="008A55BF">
        <w:rPr>
          <w:rFonts w:cs="Calibri"/>
          <w:color w:val="000000"/>
          <w:sz w:val="24"/>
          <w:lang w:eastAsia="en-NZ"/>
        </w:rPr>
        <w:t xml:space="preserve"> be done with the permission of the </w:t>
      </w:r>
      <w:r w:rsidR="009D73B2">
        <w:rPr>
          <w:rFonts w:cs="Calibri"/>
          <w:color w:val="000000"/>
          <w:sz w:val="24"/>
          <w:lang w:eastAsia="en-NZ"/>
        </w:rPr>
        <w:t>Convenor.</w:t>
      </w:r>
    </w:p>
    <w:p w14:paraId="28113BDD" w14:textId="2939BECC" w:rsidR="008A55BF" w:rsidRPr="009D73B2" w:rsidRDefault="008A55BF" w:rsidP="009D73B2">
      <w:pPr>
        <w:numPr>
          <w:ilvl w:val="0"/>
          <w:numId w:val="3"/>
        </w:numPr>
        <w:spacing w:after="4" w:line="264" w:lineRule="auto"/>
        <w:rPr>
          <w:rFonts w:cs="Calibri"/>
          <w:color w:val="000000"/>
          <w:sz w:val="24"/>
          <w:lang w:eastAsia="en-NZ"/>
        </w:rPr>
      </w:pPr>
      <w:r w:rsidRPr="008A55BF">
        <w:rPr>
          <w:rFonts w:cs="Calibri"/>
          <w:color w:val="000000"/>
          <w:sz w:val="24"/>
          <w:lang w:eastAsia="en-NZ"/>
        </w:rPr>
        <w:t>No animal or fleece shall be removed from the show prior to the completion of judging</w:t>
      </w:r>
      <w:r w:rsidR="009D73B2">
        <w:rPr>
          <w:rFonts w:cs="Calibri"/>
          <w:color w:val="000000"/>
          <w:sz w:val="24"/>
          <w:lang w:eastAsia="en-NZ"/>
        </w:rPr>
        <w:t>.</w:t>
      </w:r>
      <w:r w:rsidR="009D73B2">
        <w:rPr>
          <w:rFonts w:cs="Calibri"/>
          <w:color w:val="000000"/>
          <w:sz w:val="24"/>
          <w:lang w:eastAsia="en-NZ"/>
        </w:rPr>
        <w:br/>
      </w:r>
      <w:r w:rsidRPr="009D73B2">
        <w:rPr>
          <w:rFonts w:cs="Calibri"/>
          <w:color w:val="000000"/>
          <w:sz w:val="24"/>
          <w:lang w:eastAsia="en-NZ"/>
        </w:rPr>
        <w:t xml:space="preserve"> </w:t>
      </w:r>
    </w:p>
    <w:p w14:paraId="3832584A" w14:textId="77777777" w:rsidR="008A55BF" w:rsidRPr="008A55BF" w:rsidRDefault="008A55BF" w:rsidP="008A55BF">
      <w:pPr>
        <w:numPr>
          <w:ilvl w:val="0"/>
          <w:numId w:val="3"/>
        </w:numPr>
        <w:spacing w:after="272" w:line="264" w:lineRule="auto"/>
        <w:rPr>
          <w:rFonts w:cs="Calibri"/>
          <w:color w:val="000000"/>
          <w:sz w:val="24"/>
          <w:lang w:eastAsia="en-NZ"/>
        </w:rPr>
      </w:pPr>
      <w:r w:rsidRPr="008A55BF">
        <w:rPr>
          <w:rFonts w:cs="Calibri"/>
          <w:color w:val="000000"/>
          <w:sz w:val="24"/>
          <w:lang w:eastAsia="en-NZ"/>
        </w:rPr>
        <w:t xml:space="preserve">All exhibitors must be a financial AANZ member. </w:t>
      </w:r>
    </w:p>
    <w:p w14:paraId="71F43EA5" w14:textId="022C2C09" w:rsidR="008A55BF" w:rsidRPr="008A55BF" w:rsidRDefault="00D2090D" w:rsidP="008A55BF">
      <w:pPr>
        <w:numPr>
          <w:ilvl w:val="0"/>
          <w:numId w:val="3"/>
        </w:numPr>
        <w:spacing w:after="272" w:line="264" w:lineRule="auto"/>
        <w:rPr>
          <w:rFonts w:cs="Calibri"/>
          <w:color w:val="000000"/>
          <w:sz w:val="24"/>
          <w:lang w:eastAsia="en-NZ"/>
        </w:rPr>
      </w:pPr>
      <w:r>
        <w:rPr>
          <w:rFonts w:cs="Calibri"/>
          <w:color w:val="000000"/>
          <w:sz w:val="24"/>
          <w:lang w:eastAsia="en-NZ"/>
        </w:rPr>
        <w:t>E</w:t>
      </w:r>
      <w:r w:rsidR="008A55BF" w:rsidRPr="008A55BF">
        <w:rPr>
          <w:rFonts w:cs="Calibri"/>
          <w:color w:val="000000"/>
          <w:sz w:val="24"/>
          <w:lang w:eastAsia="en-NZ"/>
        </w:rPr>
        <w:t xml:space="preserve">ntry fees are non-refundable where entries are subsequently withdrawn from competition </w:t>
      </w:r>
      <w:r w:rsidR="009D73B2">
        <w:rPr>
          <w:rFonts w:cs="Calibri"/>
          <w:color w:val="000000"/>
          <w:sz w:val="24"/>
          <w:lang w:eastAsia="en-NZ"/>
        </w:rPr>
        <w:t xml:space="preserve">            </w:t>
      </w:r>
      <w:r w:rsidR="008A55BF" w:rsidRPr="008A55BF">
        <w:rPr>
          <w:rFonts w:cs="Calibri"/>
          <w:color w:val="000000"/>
          <w:sz w:val="24"/>
          <w:lang w:eastAsia="en-NZ"/>
        </w:rPr>
        <w:t xml:space="preserve">or exhibitors fail to attend the show. </w:t>
      </w:r>
    </w:p>
    <w:p w14:paraId="42143727" w14:textId="076E2359" w:rsidR="008A55BF" w:rsidRPr="008A55BF" w:rsidRDefault="008A55BF" w:rsidP="008A55BF">
      <w:pPr>
        <w:numPr>
          <w:ilvl w:val="0"/>
          <w:numId w:val="3"/>
        </w:numPr>
        <w:spacing w:after="272" w:line="264" w:lineRule="auto"/>
        <w:rPr>
          <w:rFonts w:cs="Calibri"/>
          <w:color w:val="000000"/>
          <w:sz w:val="24"/>
          <w:lang w:eastAsia="en-NZ"/>
        </w:rPr>
      </w:pPr>
      <w:r w:rsidRPr="008A55BF">
        <w:rPr>
          <w:rFonts w:cs="Calibri"/>
          <w:color w:val="000000"/>
          <w:sz w:val="24"/>
          <w:lang w:eastAsia="en-NZ"/>
        </w:rPr>
        <w:t>Animals are to be entered in the correct class for the colour of the animal, not necessar</w:t>
      </w:r>
      <w:r w:rsidR="00E908BF">
        <w:rPr>
          <w:rFonts w:cs="Calibri"/>
          <w:color w:val="000000"/>
          <w:sz w:val="24"/>
          <w:lang w:eastAsia="en-NZ"/>
        </w:rPr>
        <w:t>il</w:t>
      </w:r>
      <w:r w:rsidRPr="008A55BF">
        <w:rPr>
          <w:rFonts w:cs="Calibri"/>
          <w:color w:val="000000"/>
          <w:sz w:val="24"/>
          <w:lang w:eastAsia="en-NZ"/>
        </w:rPr>
        <w:t xml:space="preserve">y the colour shown on the IAR certificate.  Colour checks can be requested at the time of registration on show day.  See the Chief Steward if you have any doubts about the specific colour class of your animals. </w:t>
      </w:r>
    </w:p>
    <w:p w14:paraId="194BEE7A" w14:textId="32FE92E3" w:rsidR="008A55BF" w:rsidRDefault="009D73B2" w:rsidP="008A55BF">
      <w:pPr>
        <w:jc w:val="center"/>
        <w:rPr>
          <w:rFonts w:ascii="Tahoma" w:hAnsi="Tahoma" w:cs="Tahoma"/>
          <w:b/>
          <w:bCs/>
          <w:sz w:val="36"/>
          <w:szCs w:val="36"/>
        </w:rPr>
      </w:pPr>
      <w:r>
        <w:rPr>
          <w:rFonts w:cs="Calibri"/>
          <w:color w:val="000000"/>
          <w:sz w:val="24"/>
          <w:lang w:eastAsia="en-NZ"/>
        </w:rPr>
        <w:t xml:space="preserve">The </w:t>
      </w:r>
      <w:r w:rsidR="008A55BF" w:rsidRPr="009D73B2">
        <w:rPr>
          <w:rFonts w:cs="Calibri"/>
          <w:b/>
          <w:bCs/>
          <w:color w:val="000000"/>
          <w:sz w:val="24"/>
          <w:lang w:eastAsia="en-NZ"/>
        </w:rPr>
        <w:t>Dress Code</w:t>
      </w:r>
      <w:r w:rsidR="008A55BF" w:rsidRPr="008A55BF">
        <w:rPr>
          <w:rFonts w:cs="Calibri"/>
          <w:color w:val="000000"/>
          <w:sz w:val="24"/>
          <w:lang w:eastAsia="en-NZ"/>
        </w:rPr>
        <w:t xml:space="preserve"> for our show is black trousers/skirt and white shirt/blouse and preferably black shoes</w:t>
      </w:r>
      <w:r>
        <w:rPr>
          <w:rFonts w:cs="Calibri"/>
          <w:color w:val="000000"/>
          <w:sz w:val="24"/>
          <w:lang w:eastAsia="en-NZ"/>
        </w:rPr>
        <w:t>.</w:t>
      </w:r>
      <w:r w:rsidR="008A55BF" w:rsidRPr="008A55BF">
        <w:rPr>
          <w:rFonts w:cs="Calibri"/>
          <w:color w:val="000000"/>
          <w:sz w:val="24"/>
          <w:lang w:eastAsia="en-NZ"/>
        </w:rPr>
        <w:t xml:space="preserve">  Having all exhibitors dressed neatly in a similar attire makes for a professional image to the public.  </w:t>
      </w:r>
      <w:r w:rsidR="00DD3B78">
        <w:rPr>
          <w:rFonts w:cs="Calibri"/>
          <w:color w:val="000000"/>
          <w:sz w:val="24"/>
          <w:lang w:eastAsia="en-NZ"/>
        </w:rPr>
        <w:br/>
      </w:r>
      <w:r w:rsidR="00DD3B78" w:rsidRPr="00DD3B78">
        <w:rPr>
          <w:rFonts w:cs="Calibri"/>
          <w:b/>
          <w:bCs/>
          <w:color w:val="000000"/>
          <w:sz w:val="24"/>
          <w:lang w:eastAsia="en-NZ"/>
        </w:rPr>
        <w:t>“I cannot stress the importance of making a good impression to the public and Judge”</w:t>
      </w:r>
      <w:r>
        <w:rPr>
          <w:rFonts w:cs="Calibri"/>
          <w:color w:val="000000"/>
          <w:sz w:val="24"/>
          <w:lang w:eastAsia="en-NZ"/>
        </w:rPr>
        <w:br/>
      </w:r>
      <w:r>
        <w:rPr>
          <w:rFonts w:cs="Calibri"/>
          <w:color w:val="000000"/>
          <w:sz w:val="24"/>
          <w:lang w:eastAsia="en-NZ"/>
        </w:rPr>
        <w:br/>
      </w:r>
      <w:r w:rsidRPr="009D73B2">
        <w:rPr>
          <w:rFonts w:cs="Calibri"/>
          <w:b/>
          <w:bCs/>
          <w:color w:val="000000"/>
          <w:sz w:val="24"/>
          <w:szCs w:val="24"/>
          <w:lang w:eastAsia="en-NZ"/>
        </w:rPr>
        <w:t>“There will be an award for the best dressed Exhibitor – Chosen by the Judge”</w:t>
      </w:r>
    </w:p>
    <w:p w14:paraId="102CE0CE" w14:textId="77777777" w:rsidR="008A55BF" w:rsidRDefault="008A55BF" w:rsidP="00A77CAC">
      <w:pPr>
        <w:jc w:val="center"/>
        <w:rPr>
          <w:rFonts w:ascii="Tahoma" w:hAnsi="Tahoma" w:cs="Tahoma"/>
          <w:b/>
          <w:bCs/>
          <w:sz w:val="36"/>
          <w:szCs w:val="36"/>
        </w:rPr>
      </w:pPr>
    </w:p>
    <w:p w14:paraId="66FB0FCF" w14:textId="77777777" w:rsidR="008A55BF" w:rsidRDefault="008A55BF" w:rsidP="00A77CAC">
      <w:pPr>
        <w:jc w:val="center"/>
        <w:rPr>
          <w:rFonts w:ascii="Tahoma" w:hAnsi="Tahoma" w:cs="Tahoma"/>
          <w:b/>
          <w:bCs/>
          <w:sz w:val="36"/>
          <w:szCs w:val="36"/>
        </w:rPr>
      </w:pPr>
    </w:p>
    <w:p w14:paraId="11480E5B" w14:textId="77777777" w:rsidR="007A43C9" w:rsidRDefault="007A43C9" w:rsidP="00A77CAC">
      <w:pPr>
        <w:jc w:val="center"/>
        <w:rPr>
          <w:rFonts w:ascii="Tahoma" w:hAnsi="Tahoma" w:cs="Tahoma"/>
          <w:b/>
          <w:bCs/>
          <w:sz w:val="36"/>
          <w:szCs w:val="36"/>
        </w:rPr>
      </w:pPr>
    </w:p>
    <w:p w14:paraId="13036E13" w14:textId="77777777" w:rsidR="007A43C9" w:rsidRDefault="007A43C9" w:rsidP="00A77CAC">
      <w:pPr>
        <w:jc w:val="center"/>
        <w:rPr>
          <w:rFonts w:ascii="Tahoma" w:hAnsi="Tahoma" w:cs="Tahoma"/>
          <w:b/>
          <w:bCs/>
          <w:sz w:val="36"/>
          <w:szCs w:val="36"/>
        </w:rPr>
      </w:pPr>
    </w:p>
    <w:p w14:paraId="45AA3DD5" w14:textId="77777777" w:rsidR="007A43C9" w:rsidRDefault="007A43C9" w:rsidP="00A77CAC">
      <w:pPr>
        <w:jc w:val="center"/>
        <w:rPr>
          <w:rFonts w:ascii="Tahoma" w:hAnsi="Tahoma" w:cs="Tahoma"/>
          <w:b/>
          <w:bCs/>
          <w:sz w:val="36"/>
          <w:szCs w:val="36"/>
        </w:rPr>
      </w:pPr>
    </w:p>
    <w:p w14:paraId="0696F182" w14:textId="77777777" w:rsidR="007A43C9" w:rsidRDefault="007A43C9" w:rsidP="00A77CAC">
      <w:pPr>
        <w:jc w:val="center"/>
        <w:rPr>
          <w:rFonts w:ascii="Tahoma" w:hAnsi="Tahoma" w:cs="Tahoma"/>
          <w:b/>
          <w:bCs/>
          <w:sz w:val="36"/>
          <w:szCs w:val="36"/>
        </w:rPr>
      </w:pPr>
    </w:p>
    <w:p w14:paraId="08593D46" w14:textId="56EB7CB7" w:rsidR="00077B0A" w:rsidRPr="006D3649" w:rsidRDefault="008A276E" w:rsidP="009D73B2">
      <w:pPr>
        <w:jc w:val="center"/>
        <w:rPr>
          <w:rFonts w:ascii="Tahoma" w:hAnsi="Tahoma" w:cs="Tahoma"/>
          <w:b/>
          <w:bCs/>
          <w:sz w:val="36"/>
          <w:szCs w:val="36"/>
        </w:rPr>
      </w:pPr>
      <w:r w:rsidRPr="006D3649">
        <w:rPr>
          <w:rFonts w:ascii="Tahoma" w:hAnsi="Tahoma" w:cs="Tahoma"/>
          <w:b/>
          <w:bCs/>
          <w:sz w:val="36"/>
          <w:szCs w:val="36"/>
        </w:rPr>
        <w:lastRenderedPageBreak/>
        <w:t>Manawatu</w:t>
      </w:r>
      <w:r w:rsidR="00A77CAC" w:rsidRPr="006D3649">
        <w:rPr>
          <w:rFonts w:ascii="Tahoma" w:hAnsi="Tahoma" w:cs="Tahoma"/>
          <w:b/>
          <w:bCs/>
          <w:sz w:val="36"/>
          <w:szCs w:val="36"/>
        </w:rPr>
        <w:t xml:space="preserve"> A &amp; P Show Schedule of classes </w:t>
      </w:r>
      <w:r w:rsidR="006D3649">
        <w:rPr>
          <w:rFonts w:ascii="Tahoma" w:hAnsi="Tahoma" w:cs="Tahoma"/>
          <w:b/>
          <w:bCs/>
          <w:sz w:val="36"/>
          <w:szCs w:val="36"/>
        </w:rPr>
        <w:br/>
      </w:r>
      <w:r w:rsidR="006D3649" w:rsidRPr="009D73B2">
        <w:rPr>
          <w:rFonts w:ascii="Tahoma" w:hAnsi="Tahoma" w:cs="Tahoma"/>
          <w:b/>
          <w:bCs/>
          <w:sz w:val="48"/>
          <w:szCs w:val="48"/>
        </w:rPr>
        <w:t>Suri Breed</w:t>
      </w:r>
    </w:p>
    <w:p w14:paraId="6427A62B" w14:textId="77777777" w:rsidR="00A77CAC" w:rsidRPr="00A77CAC" w:rsidRDefault="00A77CAC" w:rsidP="00A77CAC">
      <w:pPr>
        <w:jc w:val="center"/>
        <w:rPr>
          <w:rFonts w:ascii="Tahoma" w:hAnsi="Tahoma" w:cs="Tahoma"/>
          <w:b/>
          <w:bCs/>
          <w:sz w:val="24"/>
          <w:szCs w:val="24"/>
        </w:rPr>
      </w:pPr>
    </w:p>
    <w:tbl>
      <w:tblPr>
        <w:tblStyle w:val="TableGrid"/>
        <w:tblW w:w="7422" w:type="dxa"/>
        <w:tblInd w:w="113" w:type="dxa"/>
        <w:tblLook w:val="04A0" w:firstRow="1" w:lastRow="0" w:firstColumn="1" w:lastColumn="0" w:noHBand="0" w:noVBand="1"/>
      </w:tblPr>
      <w:tblGrid>
        <w:gridCol w:w="1240"/>
        <w:gridCol w:w="537"/>
        <w:gridCol w:w="701"/>
        <w:gridCol w:w="696"/>
        <w:gridCol w:w="696"/>
        <w:gridCol w:w="739"/>
        <w:gridCol w:w="703"/>
        <w:gridCol w:w="672"/>
        <w:gridCol w:w="30"/>
        <w:gridCol w:w="705"/>
        <w:gridCol w:w="703"/>
      </w:tblGrid>
      <w:tr w:rsidR="00A77CAC" w:rsidRPr="008B35C9" w14:paraId="30EA3565" w14:textId="77777777" w:rsidTr="008B5B72">
        <w:trPr>
          <w:trHeight w:val="397"/>
        </w:trPr>
        <w:tc>
          <w:tcPr>
            <w:tcW w:w="1777" w:type="dxa"/>
            <w:gridSpan w:val="2"/>
          </w:tcPr>
          <w:p w14:paraId="1127547B" w14:textId="7A2DEB38" w:rsidR="00A77CAC" w:rsidRPr="00062D8F" w:rsidRDefault="00A77CAC" w:rsidP="008B5B72">
            <w:pPr>
              <w:rPr>
                <w:rFonts w:ascii="Tahoma" w:hAnsi="Tahoma" w:cs="Tahoma"/>
                <w:b/>
                <w:bCs/>
                <w:sz w:val="20"/>
                <w:szCs w:val="20"/>
              </w:rPr>
            </w:pPr>
            <w:r>
              <w:rPr>
                <w:rFonts w:ascii="Tahoma" w:hAnsi="Tahoma" w:cs="Tahoma"/>
                <w:b/>
                <w:bCs/>
                <w:sz w:val="20"/>
                <w:szCs w:val="20"/>
              </w:rPr>
              <w:t xml:space="preserve">SURI </w:t>
            </w:r>
            <w:r w:rsidR="00B47EF1">
              <w:rPr>
                <w:rFonts w:ascii="Tahoma" w:hAnsi="Tahoma" w:cs="Tahoma"/>
                <w:b/>
                <w:bCs/>
                <w:sz w:val="20"/>
                <w:szCs w:val="20"/>
              </w:rPr>
              <w:br/>
            </w:r>
            <w:r>
              <w:rPr>
                <w:rFonts w:ascii="Tahoma" w:hAnsi="Tahoma" w:cs="Tahoma"/>
                <w:b/>
                <w:bCs/>
                <w:sz w:val="20"/>
                <w:szCs w:val="20"/>
              </w:rPr>
              <w:t>BREED</w:t>
            </w:r>
          </w:p>
        </w:tc>
        <w:tc>
          <w:tcPr>
            <w:tcW w:w="701" w:type="dxa"/>
          </w:tcPr>
          <w:p w14:paraId="2CE0B9F1"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White</w:t>
            </w:r>
          </w:p>
        </w:tc>
        <w:tc>
          <w:tcPr>
            <w:tcW w:w="696" w:type="dxa"/>
          </w:tcPr>
          <w:p w14:paraId="444A226D"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Light</w:t>
            </w:r>
          </w:p>
          <w:p w14:paraId="6B177B33"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Fawn</w:t>
            </w:r>
          </w:p>
        </w:tc>
        <w:tc>
          <w:tcPr>
            <w:tcW w:w="696" w:type="dxa"/>
          </w:tcPr>
          <w:p w14:paraId="7EDE37EE"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M/D</w:t>
            </w:r>
          </w:p>
          <w:p w14:paraId="2E148E96"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Fawn</w:t>
            </w:r>
          </w:p>
        </w:tc>
        <w:tc>
          <w:tcPr>
            <w:tcW w:w="739" w:type="dxa"/>
          </w:tcPr>
          <w:p w14:paraId="65AEE456"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Brown</w:t>
            </w:r>
          </w:p>
        </w:tc>
        <w:tc>
          <w:tcPr>
            <w:tcW w:w="703" w:type="dxa"/>
          </w:tcPr>
          <w:p w14:paraId="017A9AE7"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Roan</w:t>
            </w:r>
          </w:p>
        </w:tc>
        <w:tc>
          <w:tcPr>
            <w:tcW w:w="702" w:type="dxa"/>
            <w:gridSpan w:val="2"/>
          </w:tcPr>
          <w:p w14:paraId="5795335C"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Grey</w:t>
            </w:r>
          </w:p>
        </w:tc>
        <w:tc>
          <w:tcPr>
            <w:tcW w:w="705" w:type="dxa"/>
          </w:tcPr>
          <w:p w14:paraId="11E0270B"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Fancy</w:t>
            </w:r>
          </w:p>
        </w:tc>
        <w:tc>
          <w:tcPr>
            <w:tcW w:w="701" w:type="dxa"/>
          </w:tcPr>
          <w:p w14:paraId="5F468F09" w14:textId="77777777" w:rsidR="00A77CAC" w:rsidRPr="00B376D2" w:rsidRDefault="00A77CAC" w:rsidP="008B5B72">
            <w:pPr>
              <w:rPr>
                <w:rFonts w:ascii="Tahoma" w:hAnsi="Tahoma" w:cs="Tahoma"/>
                <w:b/>
                <w:bCs/>
                <w:sz w:val="16"/>
                <w:szCs w:val="16"/>
              </w:rPr>
            </w:pPr>
            <w:r w:rsidRPr="00B376D2">
              <w:rPr>
                <w:rFonts w:ascii="Tahoma" w:hAnsi="Tahoma" w:cs="Tahoma"/>
                <w:b/>
                <w:bCs/>
                <w:sz w:val="16"/>
                <w:szCs w:val="16"/>
              </w:rPr>
              <w:t>Black</w:t>
            </w:r>
          </w:p>
        </w:tc>
      </w:tr>
      <w:tr w:rsidR="00A77CAC" w:rsidRPr="00223CFF" w14:paraId="735225D1" w14:textId="77777777" w:rsidTr="008B5B72">
        <w:trPr>
          <w:trHeight w:val="567"/>
        </w:trPr>
        <w:tc>
          <w:tcPr>
            <w:tcW w:w="1240" w:type="dxa"/>
            <w:vMerge w:val="restart"/>
          </w:tcPr>
          <w:p w14:paraId="240F3777" w14:textId="77777777" w:rsidR="00A77CAC" w:rsidRPr="009703AF" w:rsidRDefault="00A77CAC" w:rsidP="008B5B72">
            <w:pPr>
              <w:rPr>
                <w:rFonts w:ascii="Tahoma" w:hAnsi="Tahoma" w:cs="Tahoma"/>
                <w:sz w:val="18"/>
                <w:szCs w:val="18"/>
              </w:rPr>
            </w:pPr>
            <w:r w:rsidRPr="009703AF">
              <w:rPr>
                <w:rFonts w:ascii="Tahoma" w:hAnsi="Tahoma" w:cs="Tahoma"/>
                <w:sz w:val="18"/>
                <w:szCs w:val="18"/>
              </w:rPr>
              <w:t>Junior</w:t>
            </w:r>
          </w:p>
          <w:p w14:paraId="76CF868D" w14:textId="77777777" w:rsidR="00A77CAC" w:rsidRPr="009703AF" w:rsidRDefault="00A77CAC" w:rsidP="008B5B72">
            <w:pPr>
              <w:spacing w:line="240" w:lineRule="auto"/>
              <w:rPr>
                <w:rFonts w:ascii="Tahoma" w:hAnsi="Tahoma" w:cs="Tahoma"/>
                <w:sz w:val="18"/>
                <w:szCs w:val="18"/>
              </w:rPr>
            </w:pPr>
            <w:r w:rsidRPr="009703AF">
              <w:rPr>
                <w:rFonts w:ascii="Tahoma" w:hAnsi="Tahoma" w:cs="Tahoma"/>
                <w:sz w:val="18"/>
                <w:szCs w:val="18"/>
              </w:rPr>
              <w:t>6 &amp; under 12 months</w:t>
            </w:r>
          </w:p>
        </w:tc>
        <w:tc>
          <w:tcPr>
            <w:tcW w:w="537" w:type="dxa"/>
          </w:tcPr>
          <w:p w14:paraId="1269C384" w14:textId="77777777" w:rsidR="00A77CAC" w:rsidRPr="009703AF" w:rsidRDefault="00A77CAC" w:rsidP="008B5B72">
            <w:pPr>
              <w:rPr>
                <w:b/>
                <w:bCs/>
                <w:color w:val="FF0000"/>
              </w:rPr>
            </w:pPr>
            <w:r w:rsidRPr="009703AF">
              <w:rPr>
                <w:b/>
                <w:bCs/>
                <w:color w:val="FF0000"/>
              </w:rPr>
              <w:t>F</w:t>
            </w:r>
          </w:p>
        </w:tc>
        <w:tc>
          <w:tcPr>
            <w:tcW w:w="701" w:type="dxa"/>
          </w:tcPr>
          <w:p w14:paraId="7E7E4ED4" w14:textId="38C4A883" w:rsidR="00A77CAC" w:rsidRPr="00DB6835" w:rsidRDefault="00D04EA2" w:rsidP="008B5B72">
            <w:pPr>
              <w:rPr>
                <w:color w:val="FF0000"/>
              </w:rPr>
            </w:pPr>
            <w:r>
              <w:rPr>
                <w:color w:val="FF0000"/>
              </w:rPr>
              <w:t>100</w:t>
            </w:r>
          </w:p>
        </w:tc>
        <w:tc>
          <w:tcPr>
            <w:tcW w:w="696" w:type="dxa"/>
          </w:tcPr>
          <w:p w14:paraId="4EA31DD7" w14:textId="5F1DECDA" w:rsidR="00A77CAC" w:rsidRPr="00223CFF" w:rsidRDefault="00D04EA2" w:rsidP="008B5B72">
            <w:pPr>
              <w:rPr>
                <w:color w:val="FF0000"/>
              </w:rPr>
            </w:pPr>
            <w:r>
              <w:rPr>
                <w:color w:val="FF0000"/>
              </w:rPr>
              <w:t>1</w:t>
            </w:r>
            <w:r w:rsidR="00A77CAC">
              <w:rPr>
                <w:color w:val="FF0000"/>
              </w:rPr>
              <w:t>01</w:t>
            </w:r>
          </w:p>
        </w:tc>
        <w:tc>
          <w:tcPr>
            <w:tcW w:w="696" w:type="dxa"/>
          </w:tcPr>
          <w:p w14:paraId="62BCA0A3" w14:textId="185A2D90" w:rsidR="00A77CAC" w:rsidRPr="00223CFF" w:rsidRDefault="00D04EA2" w:rsidP="008B5B72">
            <w:pPr>
              <w:rPr>
                <w:color w:val="FF0000"/>
              </w:rPr>
            </w:pPr>
            <w:r>
              <w:rPr>
                <w:color w:val="FF0000"/>
              </w:rPr>
              <w:t>1</w:t>
            </w:r>
            <w:r w:rsidR="00A77CAC">
              <w:rPr>
                <w:color w:val="FF0000"/>
              </w:rPr>
              <w:t>02</w:t>
            </w:r>
          </w:p>
        </w:tc>
        <w:tc>
          <w:tcPr>
            <w:tcW w:w="739" w:type="dxa"/>
          </w:tcPr>
          <w:p w14:paraId="796B7DC1" w14:textId="529C7224" w:rsidR="00A77CAC" w:rsidRPr="00223CFF" w:rsidRDefault="00D04EA2" w:rsidP="008B5B72">
            <w:pPr>
              <w:rPr>
                <w:color w:val="FF0000"/>
              </w:rPr>
            </w:pPr>
            <w:r>
              <w:rPr>
                <w:color w:val="FF0000"/>
              </w:rPr>
              <w:t>1</w:t>
            </w:r>
            <w:r w:rsidR="00A77CAC">
              <w:rPr>
                <w:color w:val="FF0000"/>
              </w:rPr>
              <w:t>03</w:t>
            </w:r>
          </w:p>
        </w:tc>
        <w:tc>
          <w:tcPr>
            <w:tcW w:w="703" w:type="dxa"/>
          </w:tcPr>
          <w:p w14:paraId="2BC44E93" w14:textId="107A1741" w:rsidR="00A77CAC" w:rsidRPr="00223CFF" w:rsidRDefault="00D04EA2" w:rsidP="008B5B72">
            <w:pPr>
              <w:rPr>
                <w:color w:val="FF0000"/>
              </w:rPr>
            </w:pPr>
            <w:r>
              <w:rPr>
                <w:color w:val="FF0000"/>
              </w:rPr>
              <w:t>1</w:t>
            </w:r>
            <w:r w:rsidR="00A77CAC">
              <w:rPr>
                <w:color w:val="FF0000"/>
              </w:rPr>
              <w:t>04</w:t>
            </w:r>
          </w:p>
        </w:tc>
        <w:tc>
          <w:tcPr>
            <w:tcW w:w="672" w:type="dxa"/>
          </w:tcPr>
          <w:p w14:paraId="250721D0" w14:textId="03A91676" w:rsidR="00A77CAC" w:rsidRPr="00223CFF" w:rsidRDefault="00D04EA2" w:rsidP="008B5B72">
            <w:pPr>
              <w:rPr>
                <w:color w:val="FF0000"/>
              </w:rPr>
            </w:pPr>
            <w:r>
              <w:rPr>
                <w:color w:val="FF0000"/>
              </w:rPr>
              <w:t>1</w:t>
            </w:r>
            <w:r w:rsidR="00A77CAC">
              <w:rPr>
                <w:color w:val="FF0000"/>
              </w:rPr>
              <w:t>05</w:t>
            </w:r>
          </w:p>
        </w:tc>
        <w:tc>
          <w:tcPr>
            <w:tcW w:w="735" w:type="dxa"/>
            <w:gridSpan w:val="2"/>
          </w:tcPr>
          <w:p w14:paraId="1DA8FC2F" w14:textId="16E95F0F" w:rsidR="00A77CAC" w:rsidRPr="00223CFF" w:rsidRDefault="00D04EA2" w:rsidP="008B5B72">
            <w:pPr>
              <w:rPr>
                <w:color w:val="FF0000"/>
              </w:rPr>
            </w:pPr>
            <w:r>
              <w:rPr>
                <w:color w:val="FF0000"/>
              </w:rPr>
              <w:t>1</w:t>
            </w:r>
            <w:r w:rsidR="00A77CAC">
              <w:rPr>
                <w:color w:val="FF0000"/>
              </w:rPr>
              <w:t>06</w:t>
            </w:r>
          </w:p>
        </w:tc>
        <w:tc>
          <w:tcPr>
            <w:tcW w:w="703" w:type="dxa"/>
          </w:tcPr>
          <w:p w14:paraId="76DF65D2" w14:textId="4FFD2160" w:rsidR="00A77CAC" w:rsidRPr="00223CFF" w:rsidRDefault="00D04EA2" w:rsidP="008B5B72">
            <w:pPr>
              <w:rPr>
                <w:color w:val="FF0000"/>
              </w:rPr>
            </w:pPr>
            <w:r>
              <w:rPr>
                <w:color w:val="FF0000"/>
              </w:rPr>
              <w:t>1</w:t>
            </w:r>
            <w:r w:rsidR="00A77CAC">
              <w:rPr>
                <w:color w:val="FF0000"/>
              </w:rPr>
              <w:t>07</w:t>
            </w:r>
          </w:p>
        </w:tc>
      </w:tr>
      <w:tr w:rsidR="00A77CAC" w14:paraId="48936465" w14:textId="77777777" w:rsidTr="008B5B72">
        <w:trPr>
          <w:trHeight w:val="567"/>
        </w:trPr>
        <w:tc>
          <w:tcPr>
            <w:tcW w:w="1240" w:type="dxa"/>
            <w:vMerge/>
          </w:tcPr>
          <w:p w14:paraId="3181BEEF" w14:textId="77777777" w:rsidR="00A77CAC" w:rsidRPr="009703AF" w:rsidRDefault="00A77CAC" w:rsidP="008B5B72">
            <w:pPr>
              <w:rPr>
                <w:rFonts w:ascii="Tahoma" w:hAnsi="Tahoma" w:cs="Tahoma"/>
                <w:sz w:val="18"/>
                <w:szCs w:val="18"/>
              </w:rPr>
            </w:pPr>
          </w:p>
        </w:tc>
        <w:tc>
          <w:tcPr>
            <w:tcW w:w="537" w:type="dxa"/>
          </w:tcPr>
          <w:p w14:paraId="5986A1FA" w14:textId="77777777" w:rsidR="00A77CAC" w:rsidRPr="009703AF" w:rsidRDefault="00A77CAC" w:rsidP="008B5B72">
            <w:pPr>
              <w:rPr>
                <w:b/>
                <w:bCs/>
              </w:rPr>
            </w:pPr>
            <w:r w:rsidRPr="009703AF">
              <w:rPr>
                <w:b/>
                <w:bCs/>
              </w:rPr>
              <w:t>M</w:t>
            </w:r>
          </w:p>
        </w:tc>
        <w:tc>
          <w:tcPr>
            <w:tcW w:w="701" w:type="dxa"/>
          </w:tcPr>
          <w:p w14:paraId="1D00D4C8" w14:textId="4BE6009A" w:rsidR="00A77CAC" w:rsidRDefault="00D04EA2" w:rsidP="008B5B72">
            <w:r>
              <w:t>1</w:t>
            </w:r>
            <w:r w:rsidR="00A77CAC">
              <w:t>10</w:t>
            </w:r>
          </w:p>
        </w:tc>
        <w:tc>
          <w:tcPr>
            <w:tcW w:w="696" w:type="dxa"/>
          </w:tcPr>
          <w:p w14:paraId="43EFB1C8" w14:textId="32E7BF16" w:rsidR="00A77CAC" w:rsidRDefault="00D04EA2" w:rsidP="008B5B72">
            <w:r>
              <w:t>1</w:t>
            </w:r>
            <w:r w:rsidR="00A77CAC">
              <w:t>11</w:t>
            </w:r>
          </w:p>
        </w:tc>
        <w:tc>
          <w:tcPr>
            <w:tcW w:w="696" w:type="dxa"/>
          </w:tcPr>
          <w:p w14:paraId="5D84172D" w14:textId="67889927" w:rsidR="00A77CAC" w:rsidRDefault="00D04EA2" w:rsidP="008B5B72">
            <w:r>
              <w:t>1</w:t>
            </w:r>
            <w:r w:rsidR="00A77CAC">
              <w:t>12</w:t>
            </w:r>
          </w:p>
        </w:tc>
        <w:tc>
          <w:tcPr>
            <w:tcW w:w="739" w:type="dxa"/>
          </w:tcPr>
          <w:p w14:paraId="2F7A0B2A" w14:textId="0219E229" w:rsidR="00A77CAC" w:rsidRDefault="00D04EA2" w:rsidP="008B5B72">
            <w:r>
              <w:t>1</w:t>
            </w:r>
            <w:r w:rsidR="00A77CAC">
              <w:t>13</w:t>
            </w:r>
          </w:p>
        </w:tc>
        <w:tc>
          <w:tcPr>
            <w:tcW w:w="703" w:type="dxa"/>
          </w:tcPr>
          <w:p w14:paraId="780B20B9" w14:textId="1DD0E552" w:rsidR="00A77CAC" w:rsidRDefault="00D04EA2" w:rsidP="008B5B72">
            <w:r>
              <w:t>114</w:t>
            </w:r>
          </w:p>
        </w:tc>
        <w:tc>
          <w:tcPr>
            <w:tcW w:w="672" w:type="dxa"/>
          </w:tcPr>
          <w:p w14:paraId="5DF34A92" w14:textId="52A16145" w:rsidR="00A77CAC" w:rsidRDefault="00D04EA2" w:rsidP="008B5B72">
            <w:r>
              <w:t>115</w:t>
            </w:r>
          </w:p>
        </w:tc>
        <w:tc>
          <w:tcPr>
            <w:tcW w:w="735" w:type="dxa"/>
            <w:gridSpan w:val="2"/>
          </w:tcPr>
          <w:p w14:paraId="5980BC7F" w14:textId="2ED5A122" w:rsidR="00A77CAC" w:rsidRDefault="00D04EA2" w:rsidP="008B5B72">
            <w:r>
              <w:t>116</w:t>
            </w:r>
          </w:p>
        </w:tc>
        <w:tc>
          <w:tcPr>
            <w:tcW w:w="703" w:type="dxa"/>
          </w:tcPr>
          <w:p w14:paraId="3ACC3ED6" w14:textId="3144C970" w:rsidR="00A77CAC" w:rsidRDefault="00D04EA2" w:rsidP="008B5B72">
            <w:r>
              <w:t>117</w:t>
            </w:r>
          </w:p>
        </w:tc>
      </w:tr>
      <w:tr w:rsidR="00A77CAC" w:rsidRPr="00E82805" w14:paraId="62B1A3E4" w14:textId="77777777" w:rsidTr="008B5B72">
        <w:trPr>
          <w:trHeight w:val="567"/>
        </w:trPr>
        <w:tc>
          <w:tcPr>
            <w:tcW w:w="1240" w:type="dxa"/>
            <w:vMerge w:val="restart"/>
          </w:tcPr>
          <w:p w14:paraId="597F4990" w14:textId="77777777" w:rsidR="00A77CAC" w:rsidRPr="009703AF" w:rsidRDefault="00A77CAC" w:rsidP="008B5B72">
            <w:pPr>
              <w:rPr>
                <w:rFonts w:ascii="Tahoma" w:hAnsi="Tahoma" w:cs="Tahoma"/>
                <w:sz w:val="18"/>
                <w:szCs w:val="18"/>
              </w:rPr>
            </w:pPr>
            <w:r w:rsidRPr="009703AF">
              <w:rPr>
                <w:rFonts w:ascii="Tahoma" w:hAnsi="Tahoma" w:cs="Tahoma"/>
                <w:sz w:val="18"/>
                <w:szCs w:val="18"/>
              </w:rPr>
              <w:t>Intermediate</w:t>
            </w:r>
          </w:p>
          <w:p w14:paraId="0335EF1C" w14:textId="77777777" w:rsidR="00A77CAC" w:rsidRPr="009703AF" w:rsidRDefault="00A77CAC" w:rsidP="008B5B72">
            <w:pPr>
              <w:spacing w:line="240" w:lineRule="auto"/>
              <w:rPr>
                <w:rFonts w:ascii="Tahoma" w:hAnsi="Tahoma" w:cs="Tahoma"/>
                <w:sz w:val="18"/>
                <w:szCs w:val="18"/>
              </w:rPr>
            </w:pPr>
            <w:r w:rsidRPr="009703AF">
              <w:rPr>
                <w:rFonts w:ascii="Tahoma" w:hAnsi="Tahoma" w:cs="Tahoma"/>
                <w:sz w:val="18"/>
                <w:szCs w:val="18"/>
              </w:rPr>
              <w:t>12 &amp; under 24 months</w:t>
            </w:r>
          </w:p>
        </w:tc>
        <w:tc>
          <w:tcPr>
            <w:tcW w:w="537" w:type="dxa"/>
          </w:tcPr>
          <w:p w14:paraId="4722B7D3" w14:textId="77777777" w:rsidR="00A77CAC" w:rsidRPr="009703AF" w:rsidRDefault="00A77CAC" w:rsidP="008B5B72">
            <w:pPr>
              <w:rPr>
                <w:b/>
                <w:bCs/>
              </w:rPr>
            </w:pPr>
            <w:r w:rsidRPr="009703AF">
              <w:rPr>
                <w:b/>
                <w:bCs/>
                <w:color w:val="FF0000"/>
              </w:rPr>
              <w:t>F</w:t>
            </w:r>
          </w:p>
        </w:tc>
        <w:tc>
          <w:tcPr>
            <w:tcW w:w="701" w:type="dxa"/>
          </w:tcPr>
          <w:p w14:paraId="19F2EB67" w14:textId="48B6BEF5" w:rsidR="00A77CAC" w:rsidRPr="00E82805" w:rsidRDefault="00D04EA2" w:rsidP="008B5B72">
            <w:pPr>
              <w:rPr>
                <w:color w:val="FF0000"/>
              </w:rPr>
            </w:pPr>
            <w:r>
              <w:rPr>
                <w:color w:val="FF0000"/>
              </w:rPr>
              <w:t>1</w:t>
            </w:r>
            <w:r w:rsidR="00A77CAC" w:rsidRPr="00E82805">
              <w:rPr>
                <w:color w:val="FF0000"/>
              </w:rPr>
              <w:t>2</w:t>
            </w:r>
            <w:r w:rsidR="00A77CAC">
              <w:rPr>
                <w:color w:val="FF0000"/>
              </w:rPr>
              <w:t>0</w:t>
            </w:r>
          </w:p>
        </w:tc>
        <w:tc>
          <w:tcPr>
            <w:tcW w:w="696" w:type="dxa"/>
          </w:tcPr>
          <w:p w14:paraId="173D9F6B" w14:textId="43918E39" w:rsidR="00A77CAC" w:rsidRPr="00E82805" w:rsidRDefault="00D04EA2" w:rsidP="008B5B72">
            <w:pPr>
              <w:rPr>
                <w:color w:val="FF0000"/>
              </w:rPr>
            </w:pPr>
            <w:r>
              <w:rPr>
                <w:color w:val="FF0000"/>
              </w:rPr>
              <w:t>121</w:t>
            </w:r>
          </w:p>
        </w:tc>
        <w:tc>
          <w:tcPr>
            <w:tcW w:w="696" w:type="dxa"/>
          </w:tcPr>
          <w:p w14:paraId="32198CE9" w14:textId="74108EF8" w:rsidR="00A77CAC" w:rsidRPr="00E82805" w:rsidRDefault="00D04EA2" w:rsidP="008B5B72">
            <w:pPr>
              <w:rPr>
                <w:color w:val="FF0000"/>
              </w:rPr>
            </w:pPr>
            <w:r>
              <w:rPr>
                <w:color w:val="FF0000"/>
              </w:rPr>
              <w:t>122</w:t>
            </w:r>
          </w:p>
        </w:tc>
        <w:tc>
          <w:tcPr>
            <w:tcW w:w="739" w:type="dxa"/>
          </w:tcPr>
          <w:p w14:paraId="193F9399" w14:textId="696EB518" w:rsidR="00A77CAC" w:rsidRPr="00E82805" w:rsidRDefault="00D04EA2" w:rsidP="008B5B72">
            <w:pPr>
              <w:rPr>
                <w:color w:val="FF0000"/>
              </w:rPr>
            </w:pPr>
            <w:r>
              <w:rPr>
                <w:color w:val="FF0000"/>
              </w:rPr>
              <w:t>123</w:t>
            </w:r>
          </w:p>
        </w:tc>
        <w:tc>
          <w:tcPr>
            <w:tcW w:w="703" w:type="dxa"/>
          </w:tcPr>
          <w:p w14:paraId="370E1CF7" w14:textId="1058FCB7" w:rsidR="00A77CAC" w:rsidRPr="00E82805" w:rsidRDefault="00D04EA2" w:rsidP="008B5B72">
            <w:pPr>
              <w:rPr>
                <w:color w:val="FF0000"/>
              </w:rPr>
            </w:pPr>
            <w:r>
              <w:rPr>
                <w:color w:val="FF0000"/>
              </w:rPr>
              <w:t>124</w:t>
            </w:r>
          </w:p>
        </w:tc>
        <w:tc>
          <w:tcPr>
            <w:tcW w:w="672" w:type="dxa"/>
          </w:tcPr>
          <w:p w14:paraId="3379F50A" w14:textId="3086374B" w:rsidR="00A77CAC" w:rsidRPr="00E82805" w:rsidRDefault="00D04EA2" w:rsidP="008B5B72">
            <w:pPr>
              <w:rPr>
                <w:color w:val="FF0000"/>
              </w:rPr>
            </w:pPr>
            <w:r>
              <w:rPr>
                <w:color w:val="FF0000"/>
              </w:rPr>
              <w:t>125</w:t>
            </w:r>
          </w:p>
        </w:tc>
        <w:tc>
          <w:tcPr>
            <w:tcW w:w="735" w:type="dxa"/>
            <w:gridSpan w:val="2"/>
          </w:tcPr>
          <w:p w14:paraId="68BA5B25" w14:textId="15913B82" w:rsidR="00A77CAC" w:rsidRPr="00E82805" w:rsidRDefault="00D04EA2" w:rsidP="008B5B72">
            <w:pPr>
              <w:rPr>
                <w:color w:val="FF0000"/>
              </w:rPr>
            </w:pPr>
            <w:r>
              <w:rPr>
                <w:color w:val="FF0000"/>
              </w:rPr>
              <w:t>126</w:t>
            </w:r>
          </w:p>
        </w:tc>
        <w:tc>
          <w:tcPr>
            <w:tcW w:w="703" w:type="dxa"/>
          </w:tcPr>
          <w:p w14:paraId="50478477" w14:textId="5F849001" w:rsidR="00A77CAC" w:rsidRPr="00E82805" w:rsidRDefault="00D04EA2" w:rsidP="008B5B72">
            <w:pPr>
              <w:rPr>
                <w:color w:val="FF0000"/>
              </w:rPr>
            </w:pPr>
            <w:r>
              <w:rPr>
                <w:color w:val="FF0000"/>
              </w:rPr>
              <w:t>127</w:t>
            </w:r>
          </w:p>
        </w:tc>
      </w:tr>
      <w:tr w:rsidR="00A77CAC" w14:paraId="5D8FA9F4" w14:textId="77777777" w:rsidTr="008B5B72">
        <w:trPr>
          <w:trHeight w:val="567"/>
        </w:trPr>
        <w:tc>
          <w:tcPr>
            <w:tcW w:w="1240" w:type="dxa"/>
            <w:vMerge/>
          </w:tcPr>
          <w:p w14:paraId="53E959CA" w14:textId="77777777" w:rsidR="00A77CAC" w:rsidRPr="009703AF" w:rsidRDefault="00A77CAC" w:rsidP="008B5B72">
            <w:pPr>
              <w:rPr>
                <w:rFonts w:ascii="Tahoma" w:hAnsi="Tahoma" w:cs="Tahoma"/>
                <w:sz w:val="18"/>
                <w:szCs w:val="18"/>
              </w:rPr>
            </w:pPr>
          </w:p>
        </w:tc>
        <w:tc>
          <w:tcPr>
            <w:tcW w:w="537" w:type="dxa"/>
          </w:tcPr>
          <w:p w14:paraId="3A266CCE" w14:textId="77777777" w:rsidR="00A77CAC" w:rsidRPr="009703AF" w:rsidRDefault="00A77CAC" w:rsidP="008B5B72">
            <w:pPr>
              <w:rPr>
                <w:b/>
                <w:bCs/>
              </w:rPr>
            </w:pPr>
            <w:r>
              <w:rPr>
                <w:b/>
                <w:bCs/>
              </w:rPr>
              <w:t>M</w:t>
            </w:r>
          </w:p>
        </w:tc>
        <w:tc>
          <w:tcPr>
            <w:tcW w:w="701" w:type="dxa"/>
          </w:tcPr>
          <w:p w14:paraId="6F28ED2E" w14:textId="19A94123" w:rsidR="00A77CAC" w:rsidRDefault="005A0630" w:rsidP="008B5B72">
            <w:r>
              <w:t>1</w:t>
            </w:r>
            <w:r w:rsidR="00A77CAC">
              <w:t>30</w:t>
            </w:r>
          </w:p>
        </w:tc>
        <w:tc>
          <w:tcPr>
            <w:tcW w:w="696" w:type="dxa"/>
          </w:tcPr>
          <w:p w14:paraId="101FEF75" w14:textId="29AD92C9" w:rsidR="00A77CAC" w:rsidRDefault="005A0630" w:rsidP="008B5B72">
            <w:r>
              <w:t>131</w:t>
            </w:r>
          </w:p>
        </w:tc>
        <w:tc>
          <w:tcPr>
            <w:tcW w:w="696" w:type="dxa"/>
          </w:tcPr>
          <w:p w14:paraId="343204CA" w14:textId="20149446" w:rsidR="00A77CAC" w:rsidRDefault="005A0630" w:rsidP="008B5B72">
            <w:r>
              <w:t>132</w:t>
            </w:r>
          </w:p>
        </w:tc>
        <w:tc>
          <w:tcPr>
            <w:tcW w:w="739" w:type="dxa"/>
          </w:tcPr>
          <w:p w14:paraId="7DEE9671" w14:textId="342E9BBA" w:rsidR="00A77CAC" w:rsidRDefault="005A0630" w:rsidP="008B5B72">
            <w:r>
              <w:t>133</w:t>
            </w:r>
          </w:p>
        </w:tc>
        <w:tc>
          <w:tcPr>
            <w:tcW w:w="703" w:type="dxa"/>
          </w:tcPr>
          <w:p w14:paraId="450E5DD1" w14:textId="7F396AF5" w:rsidR="00A77CAC" w:rsidRDefault="005A0630" w:rsidP="008B5B72">
            <w:r>
              <w:t>134</w:t>
            </w:r>
          </w:p>
        </w:tc>
        <w:tc>
          <w:tcPr>
            <w:tcW w:w="672" w:type="dxa"/>
          </w:tcPr>
          <w:p w14:paraId="53320300" w14:textId="2C6D19A6" w:rsidR="00A77CAC" w:rsidRDefault="005A0630" w:rsidP="008B5B72">
            <w:r>
              <w:t>135</w:t>
            </w:r>
          </w:p>
        </w:tc>
        <w:tc>
          <w:tcPr>
            <w:tcW w:w="735" w:type="dxa"/>
            <w:gridSpan w:val="2"/>
          </w:tcPr>
          <w:p w14:paraId="40A9FC4E" w14:textId="2CA0AEB2" w:rsidR="00A77CAC" w:rsidRDefault="005A0630" w:rsidP="008B5B72">
            <w:r>
              <w:t>136</w:t>
            </w:r>
          </w:p>
        </w:tc>
        <w:tc>
          <w:tcPr>
            <w:tcW w:w="703" w:type="dxa"/>
          </w:tcPr>
          <w:p w14:paraId="544105FD" w14:textId="47C5AEE0" w:rsidR="00A77CAC" w:rsidRDefault="005A0630" w:rsidP="008B5B72">
            <w:r>
              <w:t>137</w:t>
            </w:r>
          </w:p>
        </w:tc>
      </w:tr>
      <w:tr w:rsidR="00A77CAC" w:rsidRPr="00E82805" w14:paraId="5D3B1838" w14:textId="77777777" w:rsidTr="008B5B72">
        <w:trPr>
          <w:trHeight w:val="567"/>
        </w:trPr>
        <w:tc>
          <w:tcPr>
            <w:tcW w:w="1240" w:type="dxa"/>
            <w:vMerge w:val="restart"/>
          </w:tcPr>
          <w:p w14:paraId="6B77D6D2" w14:textId="77777777" w:rsidR="00A77CAC" w:rsidRPr="009703AF" w:rsidRDefault="00A77CAC" w:rsidP="008B5B72">
            <w:pPr>
              <w:rPr>
                <w:rFonts w:ascii="Tahoma" w:hAnsi="Tahoma" w:cs="Tahoma"/>
                <w:sz w:val="18"/>
                <w:szCs w:val="18"/>
              </w:rPr>
            </w:pPr>
            <w:r w:rsidRPr="009703AF">
              <w:rPr>
                <w:rFonts w:ascii="Tahoma" w:hAnsi="Tahoma" w:cs="Tahoma"/>
                <w:sz w:val="18"/>
                <w:szCs w:val="18"/>
              </w:rPr>
              <w:t>Adult</w:t>
            </w:r>
          </w:p>
          <w:p w14:paraId="6F7926AE" w14:textId="77777777" w:rsidR="00A77CAC" w:rsidRPr="009703AF" w:rsidRDefault="00A77CAC" w:rsidP="008B5B72">
            <w:pPr>
              <w:spacing w:line="240" w:lineRule="auto"/>
              <w:rPr>
                <w:rFonts w:ascii="Tahoma" w:hAnsi="Tahoma" w:cs="Tahoma"/>
                <w:sz w:val="18"/>
                <w:szCs w:val="18"/>
              </w:rPr>
            </w:pPr>
            <w:r w:rsidRPr="009703AF">
              <w:rPr>
                <w:rFonts w:ascii="Tahoma" w:hAnsi="Tahoma" w:cs="Tahoma"/>
                <w:sz w:val="18"/>
                <w:szCs w:val="18"/>
              </w:rPr>
              <w:t>24 &amp; under 48 months</w:t>
            </w:r>
          </w:p>
        </w:tc>
        <w:tc>
          <w:tcPr>
            <w:tcW w:w="537" w:type="dxa"/>
          </w:tcPr>
          <w:p w14:paraId="15CDCCBC" w14:textId="77777777" w:rsidR="00A77CAC" w:rsidRPr="009703AF" w:rsidRDefault="00A77CAC" w:rsidP="008B5B72">
            <w:pPr>
              <w:rPr>
                <w:b/>
                <w:bCs/>
              </w:rPr>
            </w:pPr>
            <w:r w:rsidRPr="009703AF">
              <w:rPr>
                <w:b/>
                <w:bCs/>
                <w:color w:val="FF0000"/>
              </w:rPr>
              <w:t>F</w:t>
            </w:r>
          </w:p>
        </w:tc>
        <w:tc>
          <w:tcPr>
            <w:tcW w:w="701" w:type="dxa"/>
          </w:tcPr>
          <w:p w14:paraId="133414F4" w14:textId="2112A44C" w:rsidR="00A77CAC" w:rsidRPr="00E82805" w:rsidRDefault="005A0630" w:rsidP="008B5B72">
            <w:pPr>
              <w:rPr>
                <w:color w:val="FF0000"/>
              </w:rPr>
            </w:pPr>
            <w:r>
              <w:rPr>
                <w:color w:val="FF0000"/>
              </w:rPr>
              <w:t>1</w:t>
            </w:r>
            <w:r w:rsidR="00A77CAC">
              <w:rPr>
                <w:color w:val="FF0000"/>
              </w:rPr>
              <w:t>40</w:t>
            </w:r>
          </w:p>
        </w:tc>
        <w:tc>
          <w:tcPr>
            <w:tcW w:w="696" w:type="dxa"/>
          </w:tcPr>
          <w:p w14:paraId="50148126" w14:textId="0447574B" w:rsidR="00A77CAC" w:rsidRPr="00E82805" w:rsidRDefault="005A0630" w:rsidP="008B5B72">
            <w:pPr>
              <w:rPr>
                <w:color w:val="FF0000"/>
              </w:rPr>
            </w:pPr>
            <w:r>
              <w:rPr>
                <w:color w:val="FF0000"/>
              </w:rPr>
              <w:t>141</w:t>
            </w:r>
          </w:p>
        </w:tc>
        <w:tc>
          <w:tcPr>
            <w:tcW w:w="696" w:type="dxa"/>
          </w:tcPr>
          <w:p w14:paraId="3DAB6499" w14:textId="49B87FE0" w:rsidR="00A77CAC" w:rsidRPr="00E82805" w:rsidRDefault="005A0630" w:rsidP="008B5B72">
            <w:pPr>
              <w:rPr>
                <w:color w:val="FF0000"/>
              </w:rPr>
            </w:pPr>
            <w:r>
              <w:rPr>
                <w:color w:val="FF0000"/>
              </w:rPr>
              <w:t>142</w:t>
            </w:r>
          </w:p>
        </w:tc>
        <w:tc>
          <w:tcPr>
            <w:tcW w:w="739" w:type="dxa"/>
          </w:tcPr>
          <w:p w14:paraId="733F1A98" w14:textId="20673F7D" w:rsidR="00A77CAC" w:rsidRPr="00E82805" w:rsidRDefault="005A0630" w:rsidP="008B5B72">
            <w:pPr>
              <w:rPr>
                <w:color w:val="FF0000"/>
              </w:rPr>
            </w:pPr>
            <w:r>
              <w:rPr>
                <w:color w:val="FF0000"/>
              </w:rPr>
              <w:t>143</w:t>
            </w:r>
          </w:p>
        </w:tc>
        <w:tc>
          <w:tcPr>
            <w:tcW w:w="703" w:type="dxa"/>
          </w:tcPr>
          <w:p w14:paraId="56EC3154" w14:textId="0D79F04D" w:rsidR="00A77CAC" w:rsidRPr="00E82805" w:rsidRDefault="005A0630" w:rsidP="008B5B72">
            <w:pPr>
              <w:rPr>
                <w:color w:val="FF0000"/>
              </w:rPr>
            </w:pPr>
            <w:r>
              <w:rPr>
                <w:color w:val="FF0000"/>
              </w:rPr>
              <w:t>144</w:t>
            </w:r>
          </w:p>
        </w:tc>
        <w:tc>
          <w:tcPr>
            <w:tcW w:w="672" w:type="dxa"/>
          </w:tcPr>
          <w:p w14:paraId="3E2D43F3" w14:textId="53241DB9" w:rsidR="00A77CAC" w:rsidRPr="00E82805" w:rsidRDefault="005A0630" w:rsidP="008B5B72">
            <w:pPr>
              <w:rPr>
                <w:color w:val="FF0000"/>
              </w:rPr>
            </w:pPr>
            <w:r>
              <w:rPr>
                <w:color w:val="FF0000"/>
              </w:rPr>
              <w:t>145</w:t>
            </w:r>
          </w:p>
        </w:tc>
        <w:tc>
          <w:tcPr>
            <w:tcW w:w="735" w:type="dxa"/>
            <w:gridSpan w:val="2"/>
          </w:tcPr>
          <w:p w14:paraId="69949259" w14:textId="4CD23F4D" w:rsidR="00A77CAC" w:rsidRPr="00E82805" w:rsidRDefault="005A0630" w:rsidP="008B5B72">
            <w:pPr>
              <w:rPr>
                <w:color w:val="FF0000"/>
              </w:rPr>
            </w:pPr>
            <w:r>
              <w:rPr>
                <w:color w:val="FF0000"/>
              </w:rPr>
              <w:t>146</w:t>
            </w:r>
          </w:p>
        </w:tc>
        <w:tc>
          <w:tcPr>
            <w:tcW w:w="703" w:type="dxa"/>
          </w:tcPr>
          <w:p w14:paraId="03BF4EB5" w14:textId="686A72B1" w:rsidR="00A77CAC" w:rsidRPr="00E82805" w:rsidRDefault="005A0630" w:rsidP="008B5B72">
            <w:pPr>
              <w:rPr>
                <w:color w:val="FF0000"/>
              </w:rPr>
            </w:pPr>
            <w:r>
              <w:rPr>
                <w:color w:val="FF0000"/>
              </w:rPr>
              <w:t>147</w:t>
            </w:r>
          </w:p>
        </w:tc>
      </w:tr>
      <w:tr w:rsidR="00A77CAC" w14:paraId="4E18B922" w14:textId="77777777" w:rsidTr="008B5B72">
        <w:trPr>
          <w:trHeight w:val="567"/>
        </w:trPr>
        <w:tc>
          <w:tcPr>
            <w:tcW w:w="1240" w:type="dxa"/>
            <w:vMerge/>
          </w:tcPr>
          <w:p w14:paraId="3F1D0B76" w14:textId="77777777" w:rsidR="00A77CAC" w:rsidRPr="009703AF" w:rsidRDefault="00A77CAC" w:rsidP="008B5B72">
            <w:pPr>
              <w:rPr>
                <w:rFonts w:ascii="Tahoma" w:hAnsi="Tahoma" w:cs="Tahoma"/>
                <w:sz w:val="18"/>
                <w:szCs w:val="18"/>
              </w:rPr>
            </w:pPr>
          </w:p>
        </w:tc>
        <w:tc>
          <w:tcPr>
            <w:tcW w:w="537" w:type="dxa"/>
          </w:tcPr>
          <w:p w14:paraId="584D9604" w14:textId="77777777" w:rsidR="00A77CAC" w:rsidRPr="009703AF" w:rsidRDefault="00A77CAC" w:rsidP="008B5B72">
            <w:pPr>
              <w:rPr>
                <w:b/>
                <w:bCs/>
              </w:rPr>
            </w:pPr>
            <w:r>
              <w:rPr>
                <w:b/>
                <w:bCs/>
              </w:rPr>
              <w:t>M</w:t>
            </w:r>
          </w:p>
        </w:tc>
        <w:tc>
          <w:tcPr>
            <w:tcW w:w="701" w:type="dxa"/>
          </w:tcPr>
          <w:p w14:paraId="338103BA" w14:textId="75348102" w:rsidR="00A77CAC" w:rsidRDefault="005A0630" w:rsidP="008B5B72">
            <w:r>
              <w:t>1</w:t>
            </w:r>
            <w:r w:rsidR="00A77CAC">
              <w:t>50</w:t>
            </w:r>
          </w:p>
        </w:tc>
        <w:tc>
          <w:tcPr>
            <w:tcW w:w="696" w:type="dxa"/>
          </w:tcPr>
          <w:p w14:paraId="7778BC1A" w14:textId="35150CF5" w:rsidR="00A77CAC" w:rsidRDefault="005A0630" w:rsidP="008B5B72">
            <w:r>
              <w:t>151</w:t>
            </w:r>
          </w:p>
        </w:tc>
        <w:tc>
          <w:tcPr>
            <w:tcW w:w="696" w:type="dxa"/>
          </w:tcPr>
          <w:p w14:paraId="6DD520DC" w14:textId="4DECC36E" w:rsidR="00A77CAC" w:rsidRDefault="005A0630" w:rsidP="008B5B72">
            <w:r>
              <w:t>152</w:t>
            </w:r>
          </w:p>
        </w:tc>
        <w:tc>
          <w:tcPr>
            <w:tcW w:w="739" w:type="dxa"/>
          </w:tcPr>
          <w:p w14:paraId="245A9C06" w14:textId="08341D95" w:rsidR="00A77CAC" w:rsidRDefault="005A0630" w:rsidP="008B5B72">
            <w:r>
              <w:t>153</w:t>
            </w:r>
          </w:p>
        </w:tc>
        <w:tc>
          <w:tcPr>
            <w:tcW w:w="703" w:type="dxa"/>
          </w:tcPr>
          <w:p w14:paraId="43204EA6" w14:textId="1F6DF04F" w:rsidR="00A77CAC" w:rsidRDefault="005A0630" w:rsidP="008B5B72">
            <w:r>
              <w:t>154</w:t>
            </w:r>
          </w:p>
        </w:tc>
        <w:tc>
          <w:tcPr>
            <w:tcW w:w="672" w:type="dxa"/>
          </w:tcPr>
          <w:p w14:paraId="4976002F" w14:textId="4F5434A7" w:rsidR="00A77CAC" w:rsidRDefault="005A0630" w:rsidP="008B5B72">
            <w:r>
              <w:t>155</w:t>
            </w:r>
          </w:p>
        </w:tc>
        <w:tc>
          <w:tcPr>
            <w:tcW w:w="735" w:type="dxa"/>
            <w:gridSpan w:val="2"/>
          </w:tcPr>
          <w:p w14:paraId="4EF1E8A9" w14:textId="443121A9" w:rsidR="00A77CAC" w:rsidRDefault="005A0630" w:rsidP="008B5B72">
            <w:r>
              <w:t>156</w:t>
            </w:r>
          </w:p>
        </w:tc>
        <w:tc>
          <w:tcPr>
            <w:tcW w:w="703" w:type="dxa"/>
          </w:tcPr>
          <w:p w14:paraId="31777037" w14:textId="0AF269E9" w:rsidR="00A77CAC" w:rsidRDefault="005A0630" w:rsidP="008B5B72">
            <w:r>
              <w:t>157</w:t>
            </w:r>
          </w:p>
        </w:tc>
      </w:tr>
      <w:tr w:rsidR="00A77CAC" w:rsidRPr="00E82805" w14:paraId="347C4DC7" w14:textId="77777777" w:rsidTr="008B5B72">
        <w:trPr>
          <w:trHeight w:val="567"/>
        </w:trPr>
        <w:tc>
          <w:tcPr>
            <w:tcW w:w="1240" w:type="dxa"/>
            <w:vMerge w:val="restart"/>
          </w:tcPr>
          <w:p w14:paraId="25832E50" w14:textId="77777777" w:rsidR="00A77CAC" w:rsidRPr="009703AF" w:rsidRDefault="00A77CAC" w:rsidP="008B5B72">
            <w:pPr>
              <w:rPr>
                <w:rFonts w:ascii="Tahoma" w:hAnsi="Tahoma" w:cs="Tahoma"/>
                <w:sz w:val="18"/>
                <w:szCs w:val="18"/>
              </w:rPr>
            </w:pPr>
            <w:r w:rsidRPr="009703AF">
              <w:rPr>
                <w:rFonts w:ascii="Tahoma" w:hAnsi="Tahoma" w:cs="Tahoma"/>
                <w:sz w:val="18"/>
                <w:szCs w:val="18"/>
              </w:rPr>
              <w:t>Senior</w:t>
            </w:r>
          </w:p>
          <w:p w14:paraId="34946830" w14:textId="77777777" w:rsidR="00A77CAC" w:rsidRPr="009703AF" w:rsidRDefault="00A77CAC" w:rsidP="008B5B72">
            <w:pPr>
              <w:spacing w:line="240" w:lineRule="auto"/>
              <w:rPr>
                <w:rFonts w:ascii="Tahoma" w:hAnsi="Tahoma" w:cs="Tahoma"/>
                <w:sz w:val="18"/>
                <w:szCs w:val="18"/>
              </w:rPr>
            </w:pPr>
            <w:r w:rsidRPr="009703AF">
              <w:rPr>
                <w:rFonts w:ascii="Tahoma" w:hAnsi="Tahoma" w:cs="Tahoma"/>
                <w:sz w:val="18"/>
                <w:szCs w:val="18"/>
              </w:rPr>
              <w:t>48 months &amp; over</w:t>
            </w:r>
          </w:p>
        </w:tc>
        <w:tc>
          <w:tcPr>
            <w:tcW w:w="537" w:type="dxa"/>
          </w:tcPr>
          <w:p w14:paraId="3C6DCAF6" w14:textId="77777777" w:rsidR="00A77CAC" w:rsidRPr="009703AF" w:rsidRDefault="00A77CAC" w:rsidP="008B5B72">
            <w:pPr>
              <w:rPr>
                <w:b/>
                <w:bCs/>
                <w:color w:val="FF0000"/>
              </w:rPr>
            </w:pPr>
            <w:r>
              <w:rPr>
                <w:b/>
                <w:bCs/>
                <w:color w:val="FF0000"/>
              </w:rPr>
              <w:t>F</w:t>
            </w:r>
          </w:p>
        </w:tc>
        <w:tc>
          <w:tcPr>
            <w:tcW w:w="701" w:type="dxa"/>
          </w:tcPr>
          <w:p w14:paraId="5B100AD2" w14:textId="72B9D8CB" w:rsidR="00A77CAC" w:rsidRPr="00E82805" w:rsidRDefault="005A0630" w:rsidP="008B5B72">
            <w:pPr>
              <w:rPr>
                <w:color w:val="FF0000"/>
              </w:rPr>
            </w:pPr>
            <w:r>
              <w:rPr>
                <w:color w:val="FF0000"/>
              </w:rPr>
              <w:t>1</w:t>
            </w:r>
            <w:r w:rsidR="00A77CAC">
              <w:rPr>
                <w:color w:val="FF0000"/>
              </w:rPr>
              <w:t>60</w:t>
            </w:r>
          </w:p>
        </w:tc>
        <w:tc>
          <w:tcPr>
            <w:tcW w:w="696" w:type="dxa"/>
          </w:tcPr>
          <w:p w14:paraId="117BF0C2" w14:textId="1956D275" w:rsidR="00A77CAC" w:rsidRPr="00E82805" w:rsidRDefault="005A0630" w:rsidP="008B5B72">
            <w:pPr>
              <w:rPr>
                <w:color w:val="FF0000"/>
              </w:rPr>
            </w:pPr>
            <w:r>
              <w:rPr>
                <w:color w:val="FF0000"/>
              </w:rPr>
              <w:t>161</w:t>
            </w:r>
          </w:p>
        </w:tc>
        <w:tc>
          <w:tcPr>
            <w:tcW w:w="696" w:type="dxa"/>
          </w:tcPr>
          <w:p w14:paraId="5AD00D7A" w14:textId="29E3AB09" w:rsidR="00A77CAC" w:rsidRPr="00E82805" w:rsidRDefault="005A0630" w:rsidP="008B5B72">
            <w:pPr>
              <w:rPr>
                <w:color w:val="FF0000"/>
              </w:rPr>
            </w:pPr>
            <w:r>
              <w:rPr>
                <w:color w:val="FF0000"/>
              </w:rPr>
              <w:t>162</w:t>
            </w:r>
          </w:p>
        </w:tc>
        <w:tc>
          <w:tcPr>
            <w:tcW w:w="739" w:type="dxa"/>
          </w:tcPr>
          <w:p w14:paraId="7AA1FAB3" w14:textId="13185F62" w:rsidR="00A77CAC" w:rsidRPr="00E82805" w:rsidRDefault="005A0630" w:rsidP="008B5B72">
            <w:pPr>
              <w:rPr>
                <w:color w:val="FF0000"/>
              </w:rPr>
            </w:pPr>
            <w:r>
              <w:rPr>
                <w:color w:val="FF0000"/>
              </w:rPr>
              <w:t>163</w:t>
            </w:r>
          </w:p>
        </w:tc>
        <w:tc>
          <w:tcPr>
            <w:tcW w:w="703" w:type="dxa"/>
          </w:tcPr>
          <w:p w14:paraId="331BAF1F" w14:textId="0CF7CF8B" w:rsidR="00A77CAC" w:rsidRPr="00E82805" w:rsidRDefault="005A0630" w:rsidP="008B5B72">
            <w:pPr>
              <w:rPr>
                <w:color w:val="FF0000"/>
              </w:rPr>
            </w:pPr>
            <w:r>
              <w:rPr>
                <w:color w:val="FF0000"/>
              </w:rPr>
              <w:t>164</w:t>
            </w:r>
          </w:p>
        </w:tc>
        <w:tc>
          <w:tcPr>
            <w:tcW w:w="672" w:type="dxa"/>
          </w:tcPr>
          <w:p w14:paraId="481A091C" w14:textId="703EE9AB" w:rsidR="00A77CAC" w:rsidRPr="00E82805" w:rsidRDefault="005A0630" w:rsidP="008B5B72">
            <w:pPr>
              <w:rPr>
                <w:color w:val="FF0000"/>
              </w:rPr>
            </w:pPr>
            <w:r>
              <w:rPr>
                <w:color w:val="FF0000"/>
              </w:rPr>
              <w:t>165</w:t>
            </w:r>
          </w:p>
        </w:tc>
        <w:tc>
          <w:tcPr>
            <w:tcW w:w="735" w:type="dxa"/>
            <w:gridSpan w:val="2"/>
          </w:tcPr>
          <w:p w14:paraId="29DC50A3" w14:textId="6ED1BE28" w:rsidR="00A77CAC" w:rsidRPr="00E82805" w:rsidRDefault="005A0630" w:rsidP="008B5B72">
            <w:pPr>
              <w:rPr>
                <w:color w:val="FF0000"/>
              </w:rPr>
            </w:pPr>
            <w:r>
              <w:rPr>
                <w:color w:val="FF0000"/>
              </w:rPr>
              <w:t>166</w:t>
            </w:r>
          </w:p>
        </w:tc>
        <w:tc>
          <w:tcPr>
            <w:tcW w:w="703" w:type="dxa"/>
          </w:tcPr>
          <w:p w14:paraId="040E526A" w14:textId="147EA416" w:rsidR="00A77CAC" w:rsidRPr="00E82805" w:rsidRDefault="005A0630" w:rsidP="008B5B72">
            <w:pPr>
              <w:rPr>
                <w:color w:val="FF0000"/>
              </w:rPr>
            </w:pPr>
            <w:r>
              <w:rPr>
                <w:color w:val="FF0000"/>
              </w:rPr>
              <w:t>167</w:t>
            </w:r>
          </w:p>
        </w:tc>
      </w:tr>
      <w:tr w:rsidR="00A77CAC" w14:paraId="097BB6AE" w14:textId="77777777" w:rsidTr="008B5B72">
        <w:trPr>
          <w:trHeight w:val="567"/>
        </w:trPr>
        <w:tc>
          <w:tcPr>
            <w:tcW w:w="1240" w:type="dxa"/>
            <w:vMerge/>
          </w:tcPr>
          <w:p w14:paraId="1FC097A6" w14:textId="77777777" w:rsidR="00A77CAC" w:rsidRPr="00062D8F" w:rsidRDefault="00A77CAC" w:rsidP="008B5B72">
            <w:pPr>
              <w:rPr>
                <w:rFonts w:ascii="Tahoma" w:hAnsi="Tahoma" w:cs="Tahoma"/>
                <w:sz w:val="18"/>
                <w:szCs w:val="18"/>
              </w:rPr>
            </w:pPr>
          </w:p>
        </w:tc>
        <w:tc>
          <w:tcPr>
            <w:tcW w:w="537" w:type="dxa"/>
          </w:tcPr>
          <w:p w14:paraId="3A86724D" w14:textId="77777777" w:rsidR="00A77CAC" w:rsidRPr="009703AF" w:rsidRDefault="00A77CAC" w:rsidP="008B5B72">
            <w:pPr>
              <w:rPr>
                <w:b/>
                <w:bCs/>
              </w:rPr>
            </w:pPr>
            <w:r>
              <w:rPr>
                <w:b/>
                <w:bCs/>
              </w:rPr>
              <w:t>M</w:t>
            </w:r>
          </w:p>
        </w:tc>
        <w:tc>
          <w:tcPr>
            <w:tcW w:w="701" w:type="dxa"/>
          </w:tcPr>
          <w:p w14:paraId="52DBDA40" w14:textId="58E5D2EE" w:rsidR="00A77CAC" w:rsidRDefault="005A0630" w:rsidP="008B5B72">
            <w:r>
              <w:t>17</w:t>
            </w:r>
            <w:r w:rsidR="00A77CAC">
              <w:t>0</w:t>
            </w:r>
          </w:p>
        </w:tc>
        <w:tc>
          <w:tcPr>
            <w:tcW w:w="696" w:type="dxa"/>
          </w:tcPr>
          <w:p w14:paraId="5750A0C4" w14:textId="052D0F96" w:rsidR="00A77CAC" w:rsidRDefault="005A0630" w:rsidP="008B5B72">
            <w:r>
              <w:t>171</w:t>
            </w:r>
          </w:p>
        </w:tc>
        <w:tc>
          <w:tcPr>
            <w:tcW w:w="696" w:type="dxa"/>
          </w:tcPr>
          <w:p w14:paraId="4B345F09" w14:textId="7A2715F4" w:rsidR="00A77CAC" w:rsidRDefault="005A0630" w:rsidP="008B5B72">
            <w:r>
              <w:t>172</w:t>
            </w:r>
          </w:p>
        </w:tc>
        <w:tc>
          <w:tcPr>
            <w:tcW w:w="739" w:type="dxa"/>
          </w:tcPr>
          <w:p w14:paraId="332EC253" w14:textId="5E54E086" w:rsidR="00A77CAC" w:rsidRDefault="005A0630" w:rsidP="008B5B72">
            <w:r>
              <w:t>173</w:t>
            </w:r>
          </w:p>
        </w:tc>
        <w:tc>
          <w:tcPr>
            <w:tcW w:w="703" w:type="dxa"/>
          </w:tcPr>
          <w:p w14:paraId="23E1ACC4" w14:textId="020CE2C4" w:rsidR="00A77CAC" w:rsidRDefault="005A0630" w:rsidP="008B5B72">
            <w:r>
              <w:t>174</w:t>
            </w:r>
          </w:p>
        </w:tc>
        <w:tc>
          <w:tcPr>
            <w:tcW w:w="672" w:type="dxa"/>
          </w:tcPr>
          <w:p w14:paraId="23ADA10A" w14:textId="1C964F64" w:rsidR="00A77CAC" w:rsidRDefault="005A0630" w:rsidP="008B5B72">
            <w:r>
              <w:t>175</w:t>
            </w:r>
          </w:p>
        </w:tc>
        <w:tc>
          <w:tcPr>
            <w:tcW w:w="735" w:type="dxa"/>
            <w:gridSpan w:val="2"/>
          </w:tcPr>
          <w:p w14:paraId="5707BB32" w14:textId="42E6D9A4" w:rsidR="00A77CAC" w:rsidRDefault="005A0630" w:rsidP="008B5B72">
            <w:r>
              <w:t>176</w:t>
            </w:r>
          </w:p>
        </w:tc>
        <w:tc>
          <w:tcPr>
            <w:tcW w:w="703" w:type="dxa"/>
          </w:tcPr>
          <w:p w14:paraId="5EA560B4" w14:textId="717C373A" w:rsidR="00A77CAC" w:rsidRDefault="005A0630" w:rsidP="008B5B72">
            <w:r>
              <w:t>177</w:t>
            </w:r>
          </w:p>
        </w:tc>
      </w:tr>
    </w:tbl>
    <w:p w14:paraId="1386749C" w14:textId="77777777" w:rsidR="00A77CAC" w:rsidRDefault="00A77CAC" w:rsidP="00A77CAC">
      <w:pPr>
        <w:widowControl w:val="0"/>
        <w:autoSpaceDE w:val="0"/>
        <w:autoSpaceDN w:val="0"/>
        <w:adjustRightInd w:val="0"/>
        <w:spacing w:after="0" w:line="240" w:lineRule="auto"/>
        <w:rPr>
          <w:rFonts w:ascii="Arial Narrow" w:hAnsi="Arial Narrow" w:cs="Arial"/>
          <w:sz w:val="24"/>
          <w:szCs w:val="24"/>
        </w:rPr>
      </w:pPr>
    </w:p>
    <w:p w14:paraId="6A1BEA27" w14:textId="679C8B05" w:rsidR="00A77CAC" w:rsidRPr="004D4D64" w:rsidRDefault="00A77CAC" w:rsidP="00A77CAC">
      <w:pPr>
        <w:widowControl w:val="0"/>
        <w:autoSpaceDE w:val="0"/>
        <w:autoSpaceDN w:val="0"/>
        <w:adjustRightInd w:val="0"/>
        <w:spacing w:after="0" w:line="240" w:lineRule="auto"/>
        <w:rPr>
          <w:rFonts w:ascii="Arial Narrow" w:hAnsi="Arial Narrow" w:cs="Arial"/>
          <w:sz w:val="24"/>
          <w:szCs w:val="24"/>
        </w:rPr>
      </w:pPr>
      <w:bookmarkStart w:id="1" w:name="_Hlk168322754"/>
      <w:r w:rsidRPr="00EC31EE">
        <w:rPr>
          <w:rFonts w:ascii="Arial Narrow" w:hAnsi="Arial Narrow" w:cs="Arial"/>
          <w:sz w:val="24"/>
          <w:szCs w:val="24"/>
        </w:rPr>
        <w:t xml:space="preserve"> </w:t>
      </w:r>
      <w:r w:rsidRPr="002D333B">
        <w:rPr>
          <w:rFonts w:ascii="Tahoma" w:hAnsi="Tahoma" w:cs="Tahoma"/>
          <w:b/>
          <w:color w:val="000000"/>
          <w:lang w:eastAsia="en-NZ"/>
        </w:rPr>
        <w:t>C</w:t>
      </w:r>
      <w:r w:rsidR="008A276E">
        <w:rPr>
          <w:rFonts w:ascii="Tahoma" w:hAnsi="Tahoma" w:cs="Tahoma"/>
          <w:b/>
          <w:color w:val="000000"/>
          <w:lang w:eastAsia="en-NZ"/>
        </w:rPr>
        <w:t>hampion</w:t>
      </w:r>
      <w:r w:rsidRPr="002D333B">
        <w:rPr>
          <w:rFonts w:ascii="Tahoma" w:hAnsi="Tahoma" w:cs="Tahoma"/>
          <w:b/>
          <w:color w:val="000000"/>
          <w:lang w:eastAsia="en-NZ"/>
        </w:rPr>
        <w:t xml:space="preserve"> &amp; R</w:t>
      </w:r>
      <w:r w:rsidR="008A276E">
        <w:rPr>
          <w:rFonts w:ascii="Tahoma" w:hAnsi="Tahoma" w:cs="Tahoma"/>
          <w:b/>
          <w:color w:val="000000"/>
          <w:lang w:eastAsia="en-NZ"/>
        </w:rPr>
        <w:t>eserve</w:t>
      </w:r>
      <w:r w:rsidRPr="002D333B">
        <w:rPr>
          <w:rFonts w:ascii="Tahoma" w:hAnsi="Tahoma" w:cs="Tahoma"/>
          <w:b/>
          <w:color w:val="000000"/>
          <w:lang w:eastAsia="en-NZ"/>
        </w:rPr>
        <w:t xml:space="preserve"> C</w:t>
      </w:r>
      <w:r w:rsidR="008A276E">
        <w:rPr>
          <w:rFonts w:ascii="Tahoma" w:hAnsi="Tahoma" w:cs="Tahoma"/>
          <w:b/>
          <w:color w:val="000000"/>
          <w:lang w:eastAsia="en-NZ"/>
        </w:rPr>
        <w:t>hampion</w:t>
      </w:r>
      <w:r w:rsidRPr="002D333B">
        <w:rPr>
          <w:rFonts w:ascii="Tahoma" w:hAnsi="Tahoma" w:cs="Tahoma"/>
          <w:b/>
          <w:color w:val="000000"/>
          <w:lang w:eastAsia="en-NZ"/>
        </w:rPr>
        <w:t xml:space="preserve"> F</w:t>
      </w:r>
      <w:r w:rsidR="008A276E">
        <w:rPr>
          <w:rFonts w:ascii="Tahoma" w:hAnsi="Tahoma" w:cs="Tahoma"/>
          <w:b/>
          <w:color w:val="000000"/>
          <w:lang w:eastAsia="en-NZ"/>
        </w:rPr>
        <w:t>emale &amp; Male</w:t>
      </w:r>
      <w:r w:rsidRPr="002D333B">
        <w:rPr>
          <w:rFonts w:ascii="Tahoma" w:hAnsi="Tahoma" w:cs="Tahoma"/>
          <w:b/>
          <w:color w:val="000000"/>
          <w:lang w:eastAsia="en-NZ"/>
        </w:rPr>
        <w:t xml:space="preserve"> </w:t>
      </w:r>
      <w:r w:rsidR="008A276E">
        <w:rPr>
          <w:rFonts w:ascii="Tahoma" w:hAnsi="Tahoma" w:cs="Tahoma"/>
          <w:b/>
          <w:color w:val="000000"/>
          <w:lang w:eastAsia="en-NZ"/>
        </w:rPr>
        <w:t>Suri in all age groups</w:t>
      </w:r>
      <w:r w:rsidRPr="002D333B">
        <w:rPr>
          <w:rFonts w:ascii="Tahoma" w:hAnsi="Tahoma" w:cs="Tahoma"/>
          <w:b/>
          <w:color w:val="000000"/>
          <w:lang w:eastAsia="en-NZ"/>
        </w:rPr>
        <w:t>.</w:t>
      </w:r>
    </w:p>
    <w:p w14:paraId="753B6868" w14:textId="77777777" w:rsidR="00A77CAC" w:rsidRDefault="00A77CAC" w:rsidP="00A77CAC">
      <w:pPr>
        <w:rPr>
          <w:rFonts w:ascii="Tahoma" w:hAnsi="Tahoma" w:cs="Tahoma"/>
          <w:b/>
          <w:color w:val="000000"/>
          <w:sz w:val="28"/>
          <w:szCs w:val="28"/>
          <w:lang w:eastAsia="en-NZ"/>
        </w:rPr>
      </w:pPr>
    </w:p>
    <w:p w14:paraId="6982F3C2" w14:textId="19E41E5B" w:rsidR="00A77CAC" w:rsidRDefault="00A77CAC" w:rsidP="00A77CAC">
      <w:pPr>
        <w:rPr>
          <w:rFonts w:ascii="Tahoma" w:hAnsi="Tahoma" w:cs="Tahoma"/>
          <w:b/>
          <w:color w:val="000000"/>
          <w:sz w:val="28"/>
          <w:szCs w:val="28"/>
          <w:lang w:eastAsia="en-NZ"/>
        </w:rPr>
      </w:pPr>
      <w:r>
        <w:rPr>
          <w:rFonts w:ascii="Tahoma" w:hAnsi="Tahoma" w:cs="Tahoma"/>
          <w:b/>
          <w:color w:val="000000"/>
          <w:sz w:val="28"/>
          <w:szCs w:val="28"/>
          <w:lang w:eastAsia="en-NZ"/>
        </w:rPr>
        <w:t>S</w:t>
      </w:r>
      <w:r w:rsidR="008A276E">
        <w:rPr>
          <w:rFonts w:ascii="Tahoma" w:hAnsi="Tahoma" w:cs="Tahoma"/>
          <w:b/>
          <w:color w:val="000000"/>
          <w:sz w:val="28"/>
          <w:szCs w:val="28"/>
          <w:lang w:eastAsia="en-NZ"/>
        </w:rPr>
        <w:t>upreme Champion Suri</w:t>
      </w:r>
    </w:p>
    <w:p w14:paraId="3EF53D15" w14:textId="2AB122B8" w:rsidR="00A77CAC" w:rsidRDefault="00A77CAC" w:rsidP="00A77CAC">
      <w:pPr>
        <w:rPr>
          <w:rFonts w:ascii="Tahoma" w:hAnsi="Tahoma" w:cs="Tahoma"/>
          <w:b/>
          <w:color w:val="000000"/>
          <w:lang w:eastAsia="en-NZ"/>
        </w:rPr>
      </w:pPr>
      <w:r w:rsidRPr="002D333B">
        <w:rPr>
          <w:rFonts w:ascii="Tahoma" w:hAnsi="Tahoma" w:cs="Tahoma"/>
          <w:b/>
          <w:color w:val="000000"/>
          <w:lang w:eastAsia="en-NZ"/>
        </w:rPr>
        <w:t>C</w:t>
      </w:r>
      <w:r w:rsidR="008A276E">
        <w:rPr>
          <w:rFonts w:ascii="Tahoma" w:hAnsi="Tahoma" w:cs="Tahoma"/>
          <w:b/>
          <w:color w:val="000000"/>
          <w:lang w:eastAsia="en-NZ"/>
        </w:rPr>
        <w:t>olour Championships for Suri</w:t>
      </w:r>
    </w:p>
    <w:p w14:paraId="21204F5B" w14:textId="19E8BC43" w:rsidR="008A276E" w:rsidRPr="00B829E1" w:rsidRDefault="008A276E" w:rsidP="00A77CAC">
      <w:pPr>
        <w:rPr>
          <w:rFonts w:ascii="Tahoma" w:hAnsi="Tahoma" w:cs="Tahoma"/>
          <w:bCs/>
          <w:color w:val="000000"/>
          <w:lang w:eastAsia="en-NZ"/>
        </w:rPr>
      </w:pPr>
      <w:r w:rsidRPr="00B829E1">
        <w:rPr>
          <w:rFonts w:ascii="Tahoma" w:hAnsi="Tahoma" w:cs="Tahoma"/>
          <w:bCs/>
          <w:color w:val="000000"/>
          <w:lang w:eastAsia="en-NZ"/>
        </w:rPr>
        <w:t>White</w:t>
      </w:r>
      <w:r w:rsidRPr="00B829E1">
        <w:rPr>
          <w:rFonts w:ascii="Tahoma" w:hAnsi="Tahoma" w:cs="Tahoma"/>
          <w:bCs/>
          <w:color w:val="000000"/>
          <w:lang w:eastAsia="en-NZ"/>
        </w:rPr>
        <w:br/>
        <w:t>Light Fawn</w:t>
      </w:r>
      <w:r w:rsidR="005D1519">
        <w:rPr>
          <w:rFonts w:ascii="Tahoma" w:hAnsi="Tahoma" w:cs="Tahoma"/>
          <w:bCs/>
          <w:color w:val="000000"/>
          <w:lang w:eastAsia="en-NZ"/>
        </w:rPr>
        <w:br/>
        <w:t>Medium / Dark Fawn</w:t>
      </w:r>
      <w:r w:rsidRPr="00B829E1">
        <w:rPr>
          <w:rFonts w:ascii="Tahoma" w:hAnsi="Tahoma" w:cs="Tahoma"/>
          <w:bCs/>
          <w:color w:val="000000"/>
          <w:lang w:eastAsia="en-NZ"/>
        </w:rPr>
        <w:br/>
        <w:t>Brown</w:t>
      </w:r>
      <w:r w:rsidRPr="00B829E1">
        <w:rPr>
          <w:rFonts w:ascii="Tahoma" w:hAnsi="Tahoma" w:cs="Tahoma"/>
          <w:bCs/>
          <w:color w:val="000000"/>
          <w:lang w:eastAsia="en-NZ"/>
        </w:rPr>
        <w:br/>
        <w:t>Roan</w:t>
      </w:r>
      <w:r w:rsidR="005D1519">
        <w:rPr>
          <w:rFonts w:ascii="Tahoma" w:hAnsi="Tahoma" w:cs="Tahoma"/>
          <w:bCs/>
          <w:color w:val="000000"/>
          <w:lang w:eastAsia="en-NZ"/>
        </w:rPr>
        <w:t xml:space="preserve">  </w:t>
      </w:r>
      <w:r w:rsidR="00D52DBD">
        <w:rPr>
          <w:rFonts w:ascii="Tahoma" w:hAnsi="Tahoma" w:cs="Tahoma"/>
          <w:bCs/>
          <w:color w:val="000000"/>
          <w:lang w:eastAsia="en-NZ"/>
        </w:rPr>
        <w:br/>
      </w:r>
      <w:r w:rsidR="005D1519">
        <w:rPr>
          <w:rFonts w:ascii="Tahoma" w:hAnsi="Tahoma" w:cs="Tahoma"/>
          <w:bCs/>
          <w:color w:val="000000"/>
          <w:lang w:eastAsia="en-NZ"/>
        </w:rPr>
        <w:t>Grey</w:t>
      </w:r>
      <w:r w:rsidRPr="00B829E1">
        <w:rPr>
          <w:rFonts w:ascii="Tahoma" w:hAnsi="Tahoma" w:cs="Tahoma"/>
          <w:bCs/>
          <w:color w:val="000000"/>
          <w:lang w:eastAsia="en-NZ"/>
        </w:rPr>
        <w:br/>
      </w:r>
      <w:r w:rsidR="005D1519">
        <w:rPr>
          <w:rFonts w:ascii="Tahoma" w:hAnsi="Tahoma" w:cs="Tahoma"/>
          <w:bCs/>
          <w:color w:val="000000"/>
          <w:lang w:eastAsia="en-NZ"/>
        </w:rPr>
        <w:t>Fancy</w:t>
      </w:r>
      <w:r w:rsidRPr="00B829E1">
        <w:rPr>
          <w:rFonts w:ascii="Tahoma" w:hAnsi="Tahoma" w:cs="Tahoma"/>
          <w:bCs/>
          <w:color w:val="000000"/>
          <w:lang w:eastAsia="en-NZ"/>
        </w:rPr>
        <w:br/>
        <w:t>Black</w:t>
      </w:r>
    </w:p>
    <w:bookmarkEnd w:id="1"/>
    <w:p w14:paraId="28C9FA2A" w14:textId="77777777" w:rsidR="00A77CAC" w:rsidRDefault="00A77CAC" w:rsidP="00A77CAC">
      <w:pPr>
        <w:rPr>
          <w:rFonts w:ascii="Tahoma" w:hAnsi="Tahoma" w:cs="Tahoma"/>
          <w:b/>
          <w:color w:val="000000"/>
          <w:sz w:val="28"/>
          <w:szCs w:val="28"/>
          <w:lang w:eastAsia="en-NZ"/>
        </w:rPr>
      </w:pPr>
    </w:p>
    <w:p w14:paraId="6F4BFE0D" w14:textId="77777777" w:rsidR="00A77CAC" w:rsidRDefault="00A77CAC" w:rsidP="00A77CAC">
      <w:pPr>
        <w:rPr>
          <w:rFonts w:ascii="Tahoma" w:hAnsi="Tahoma" w:cs="Tahoma"/>
          <w:b/>
          <w:color w:val="000000"/>
          <w:sz w:val="28"/>
          <w:szCs w:val="28"/>
          <w:lang w:eastAsia="en-NZ"/>
        </w:rPr>
      </w:pPr>
    </w:p>
    <w:p w14:paraId="2467A88B" w14:textId="77777777" w:rsidR="00A77CAC" w:rsidRDefault="00A77CAC" w:rsidP="00A77CAC">
      <w:pPr>
        <w:rPr>
          <w:rFonts w:ascii="Tahoma" w:hAnsi="Tahoma" w:cs="Tahoma"/>
          <w:b/>
          <w:color w:val="000000"/>
          <w:sz w:val="28"/>
          <w:szCs w:val="28"/>
          <w:lang w:eastAsia="en-NZ"/>
        </w:rPr>
      </w:pPr>
    </w:p>
    <w:p w14:paraId="407DB519" w14:textId="77777777" w:rsidR="00A77CAC" w:rsidRDefault="00A77CAC" w:rsidP="00A77CAC">
      <w:pPr>
        <w:rPr>
          <w:rFonts w:ascii="Tahoma" w:hAnsi="Tahoma" w:cs="Tahoma"/>
          <w:b/>
          <w:color w:val="000000"/>
          <w:sz w:val="28"/>
          <w:szCs w:val="28"/>
          <w:lang w:eastAsia="en-NZ"/>
        </w:rPr>
      </w:pPr>
    </w:p>
    <w:p w14:paraId="251E074E" w14:textId="77777777" w:rsidR="008A276E" w:rsidRDefault="008A276E" w:rsidP="00A77CAC">
      <w:pPr>
        <w:jc w:val="center"/>
        <w:rPr>
          <w:rFonts w:ascii="Tahoma" w:hAnsi="Tahoma" w:cs="Tahoma"/>
          <w:b/>
          <w:bCs/>
          <w:sz w:val="24"/>
          <w:szCs w:val="24"/>
        </w:rPr>
      </w:pPr>
    </w:p>
    <w:p w14:paraId="11764F98" w14:textId="56AC95CC" w:rsidR="00A77CAC" w:rsidRPr="006D3649" w:rsidRDefault="009D73B2" w:rsidP="006D3649">
      <w:pPr>
        <w:jc w:val="center"/>
        <w:rPr>
          <w:rFonts w:ascii="Tahoma" w:hAnsi="Tahoma" w:cs="Tahoma"/>
          <w:b/>
          <w:bCs/>
          <w:sz w:val="36"/>
          <w:szCs w:val="36"/>
        </w:rPr>
      </w:pPr>
      <w:r>
        <w:rPr>
          <w:rFonts w:ascii="Tahoma" w:hAnsi="Tahoma" w:cs="Tahoma"/>
          <w:b/>
          <w:bCs/>
          <w:sz w:val="36"/>
          <w:szCs w:val="36"/>
        </w:rPr>
        <w:lastRenderedPageBreak/>
        <w:br/>
      </w:r>
      <w:r w:rsidR="008A276E" w:rsidRPr="006D3649">
        <w:rPr>
          <w:rFonts w:ascii="Tahoma" w:hAnsi="Tahoma" w:cs="Tahoma"/>
          <w:b/>
          <w:bCs/>
          <w:sz w:val="36"/>
          <w:szCs w:val="36"/>
        </w:rPr>
        <w:t>Manawatu</w:t>
      </w:r>
      <w:r w:rsidR="00A77CAC" w:rsidRPr="006D3649">
        <w:rPr>
          <w:rFonts w:ascii="Tahoma" w:hAnsi="Tahoma" w:cs="Tahoma"/>
          <w:b/>
          <w:bCs/>
          <w:sz w:val="36"/>
          <w:szCs w:val="36"/>
        </w:rPr>
        <w:t xml:space="preserve"> A &amp; P Show Schedule of classes</w:t>
      </w:r>
      <w:r w:rsidR="006D3649" w:rsidRPr="006D3649">
        <w:rPr>
          <w:rFonts w:ascii="Tahoma" w:hAnsi="Tahoma" w:cs="Tahoma"/>
          <w:b/>
          <w:bCs/>
          <w:sz w:val="36"/>
          <w:szCs w:val="36"/>
        </w:rPr>
        <w:t xml:space="preserve"> </w:t>
      </w:r>
      <w:r>
        <w:rPr>
          <w:rFonts w:ascii="Tahoma" w:hAnsi="Tahoma" w:cs="Tahoma"/>
          <w:b/>
          <w:bCs/>
          <w:sz w:val="36"/>
          <w:szCs w:val="36"/>
        </w:rPr>
        <w:br/>
      </w:r>
      <w:r w:rsidR="006D3649" w:rsidRPr="009D73B2">
        <w:rPr>
          <w:rFonts w:ascii="Tahoma" w:hAnsi="Tahoma" w:cs="Tahoma"/>
          <w:b/>
          <w:bCs/>
          <w:sz w:val="48"/>
          <w:szCs w:val="48"/>
        </w:rPr>
        <w:t>Huacaya Breed</w:t>
      </w:r>
    </w:p>
    <w:p w14:paraId="65602A48" w14:textId="77777777" w:rsidR="00A77CAC" w:rsidRPr="00A77CAC" w:rsidRDefault="00A77CAC" w:rsidP="00A77CAC">
      <w:pPr>
        <w:jc w:val="center"/>
        <w:rPr>
          <w:rFonts w:ascii="Tahoma" w:hAnsi="Tahoma" w:cs="Tahoma"/>
          <w:b/>
          <w:color w:val="000000"/>
          <w:sz w:val="28"/>
          <w:szCs w:val="28"/>
          <w:lang w:eastAsia="en-NZ"/>
        </w:rPr>
      </w:pPr>
    </w:p>
    <w:tbl>
      <w:tblPr>
        <w:tblStyle w:val="TableGrid"/>
        <w:tblW w:w="7366" w:type="dxa"/>
        <w:tblInd w:w="113" w:type="dxa"/>
        <w:tblLook w:val="04A0" w:firstRow="1" w:lastRow="0" w:firstColumn="1" w:lastColumn="0" w:noHBand="0" w:noVBand="1"/>
      </w:tblPr>
      <w:tblGrid>
        <w:gridCol w:w="1240"/>
        <w:gridCol w:w="409"/>
        <w:gridCol w:w="693"/>
        <w:gridCol w:w="704"/>
        <w:gridCol w:w="704"/>
        <w:gridCol w:w="804"/>
        <w:gridCol w:w="703"/>
        <w:gridCol w:w="703"/>
        <w:gridCol w:w="703"/>
        <w:gridCol w:w="703"/>
      </w:tblGrid>
      <w:tr w:rsidR="00A77CAC" w:rsidRPr="008B35C9" w14:paraId="3A416749" w14:textId="77777777" w:rsidTr="008B5B72">
        <w:trPr>
          <w:trHeight w:val="397"/>
        </w:trPr>
        <w:tc>
          <w:tcPr>
            <w:tcW w:w="1649" w:type="dxa"/>
            <w:gridSpan w:val="2"/>
          </w:tcPr>
          <w:p w14:paraId="393867C9" w14:textId="77777777" w:rsidR="00A77CAC" w:rsidRPr="00062D8F" w:rsidRDefault="00A77CAC" w:rsidP="008B5B72">
            <w:pPr>
              <w:rPr>
                <w:rFonts w:ascii="Tahoma" w:hAnsi="Tahoma" w:cs="Tahoma"/>
                <w:b/>
                <w:bCs/>
                <w:sz w:val="20"/>
                <w:szCs w:val="20"/>
              </w:rPr>
            </w:pPr>
            <w:r>
              <w:rPr>
                <w:rFonts w:ascii="Tahoma" w:hAnsi="Tahoma" w:cs="Tahoma"/>
                <w:b/>
                <w:bCs/>
                <w:sz w:val="20"/>
                <w:szCs w:val="20"/>
              </w:rPr>
              <w:t>HUACAYA BREED</w:t>
            </w:r>
          </w:p>
        </w:tc>
        <w:tc>
          <w:tcPr>
            <w:tcW w:w="693" w:type="dxa"/>
          </w:tcPr>
          <w:p w14:paraId="43F262A9" w14:textId="77777777" w:rsidR="00A77CAC" w:rsidRPr="008B35C9" w:rsidRDefault="00A77CAC" w:rsidP="008B5B72">
            <w:pPr>
              <w:rPr>
                <w:rFonts w:ascii="Tahoma" w:hAnsi="Tahoma" w:cs="Tahoma"/>
                <w:b/>
                <w:bCs/>
                <w:sz w:val="18"/>
                <w:szCs w:val="18"/>
              </w:rPr>
            </w:pPr>
            <w:r w:rsidRPr="00F86E0C">
              <w:rPr>
                <w:rFonts w:ascii="Tahoma" w:hAnsi="Tahoma" w:cs="Tahoma"/>
                <w:b/>
                <w:bCs/>
                <w:sz w:val="16"/>
                <w:szCs w:val="16"/>
              </w:rPr>
              <w:t>White</w:t>
            </w:r>
          </w:p>
        </w:tc>
        <w:tc>
          <w:tcPr>
            <w:tcW w:w="704" w:type="dxa"/>
          </w:tcPr>
          <w:p w14:paraId="44BFC2AA" w14:textId="77777777" w:rsidR="00A77CAC" w:rsidRPr="005A46DE" w:rsidRDefault="00A77CAC" w:rsidP="008B5B72">
            <w:pPr>
              <w:rPr>
                <w:rFonts w:ascii="Tahoma" w:hAnsi="Tahoma" w:cs="Tahoma"/>
                <w:b/>
                <w:bCs/>
                <w:sz w:val="16"/>
                <w:szCs w:val="16"/>
              </w:rPr>
            </w:pPr>
            <w:r w:rsidRPr="005A46DE">
              <w:rPr>
                <w:rFonts w:ascii="Tahoma" w:hAnsi="Tahoma" w:cs="Tahoma"/>
                <w:b/>
                <w:bCs/>
                <w:sz w:val="16"/>
                <w:szCs w:val="16"/>
              </w:rPr>
              <w:t>Light</w:t>
            </w:r>
          </w:p>
          <w:p w14:paraId="0B9BC25C" w14:textId="77777777" w:rsidR="00A77CAC" w:rsidRPr="008B35C9" w:rsidRDefault="00A77CAC" w:rsidP="008B5B72">
            <w:pPr>
              <w:rPr>
                <w:rFonts w:ascii="Tahoma" w:hAnsi="Tahoma" w:cs="Tahoma"/>
                <w:b/>
                <w:bCs/>
                <w:sz w:val="18"/>
                <w:szCs w:val="18"/>
              </w:rPr>
            </w:pPr>
            <w:r w:rsidRPr="005A46DE">
              <w:rPr>
                <w:rFonts w:ascii="Tahoma" w:hAnsi="Tahoma" w:cs="Tahoma"/>
                <w:b/>
                <w:bCs/>
                <w:sz w:val="16"/>
                <w:szCs w:val="16"/>
              </w:rPr>
              <w:t>Fawn</w:t>
            </w:r>
          </w:p>
        </w:tc>
        <w:tc>
          <w:tcPr>
            <w:tcW w:w="704" w:type="dxa"/>
          </w:tcPr>
          <w:p w14:paraId="717C0BA6" w14:textId="77777777" w:rsidR="00A77CAC" w:rsidRPr="005A46DE" w:rsidRDefault="00A77CAC" w:rsidP="008B5B72">
            <w:pPr>
              <w:rPr>
                <w:rFonts w:ascii="Tahoma" w:hAnsi="Tahoma" w:cs="Tahoma"/>
                <w:b/>
                <w:bCs/>
                <w:sz w:val="16"/>
                <w:szCs w:val="16"/>
              </w:rPr>
            </w:pPr>
            <w:r w:rsidRPr="005A46DE">
              <w:rPr>
                <w:rFonts w:ascii="Tahoma" w:hAnsi="Tahoma" w:cs="Tahoma"/>
                <w:b/>
                <w:bCs/>
                <w:sz w:val="16"/>
                <w:szCs w:val="16"/>
              </w:rPr>
              <w:t>M/D</w:t>
            </w:r>
          </w:p>
          <w:p w14:paraId="3ED7E367" w14:textId="77777777" w:rsidR="00A77CAC" w:rsidRPr="005A46DE" w:rsidRDefault="00A77CAC" w:rsidP="008B5B72">
            <w:pPr>
              <w:rPr>
                <w:rFonts w:ascii="Tahoma" w:hAnsi="Tahoma" w:cs="Tahoma"/>
                <w:b/>
                <w:bCs/>
                <w:sz w:val="16"/>
                <w:szCs w:val="16"/>
              </w:rPr>
            </w:pPr>
            <w:r w:rsidRPr="005A46DE">
              <w:rPr>
                <w:rFonts w:ascii="Tahoma" w:hAnsi="Tahoma" w:cs="Tahoma"/>
                <w:b/>
                <w:bCs/>
                <w:sz w:val="16"/>
                <w:szCs w:val="16"/>
              </w:rPr>
              <w:t>Fawn</w:t>
            </w:r>
          </w:p>
        </w:tc>
        <w:tc>
          <w:tcPr>
            <w:tcW w:w="804" w:type="dxa"/>
          </w:tcPr>
          <w:p w14:paraId="7B3BC93F" w14:textId="77777777" w:rsidR="00A77CAC" w:rsidRPr="005A46DE" w:rsidRDefault="00A77CAC" w:rsidP="008B5B72">
            <w:pPr>
              <w:rPr>
                <w:rFonts w:ascii="Tahoma" w:hAnsi="Tahoma" w:cs="Tahoma"/>
                <w:b/>
                <w:bCs/>
                <w:sz w:val="16"/>
                <w:szCs w:val="16"/>
              </w:rPr>
            </w:pPr>
            <w:r w:rsidRPr="005A46DE">
              <w:rPr>
                <w:rFonts w:ascii="Tahoma" w:hAnsi="Tahoma" w:cs="Tahoma"/>
                <w:b/>
                <w:bCs/>
                <w:sz w:val="16"/>
                <w:szCs w:val="16"/>
              </w:rPr>
              <w:t>Brown</w:t>
            </w:r>
          </w:p>
        </w:tc>
        <w:tc>
          <w:tcPr>
            <w:tcW w:w="703" w:type="dxa"/>
          </w:tcPr>
          <w:p w14:paraId="3FA46621" w14:textId="77777777" w:rsidR="00A77CAC" w:rsidRPr="005A46DE" w:rsidRDefault="00A77CAC" w:rsidP="008B5B72">
            <w:pPr>
              <w:rPr>
                <w:rFonts w:ascii="Tahoma" w:hAnsi="Tahoma" w:cs="Tahoma"/>
                <w:b/>
                <w:bCs/>
                <w:sz w:val="16"/>
                <w:szCs w:val="16"/>
              </w:rPr>
            </w:pPr>
            <w:r w:rsidRPr="005A46DE">
              <w:rPr>
                <w:rFonts w:ascii="Tahoma" w:hAnsi="Tahoma" w:cs="Tahoma"/>
                <w:b/>
                <w:bCs/>
                <w:sz w:val="16"/>
                <w:szCs w:val="16"/>
              </w:rPr>
              <w:t>Roan</w:t>
            </w:r>
          </w:p>
        </w:tc>
        <w:tc>
          <w:tcPr>
            <w:tcW w:w="703" w:type="dxa"/>
          </w:tcPr>
          <w:p w14:paraId="20EEDDBA" w14:textId="77777777" w:rsidR="00A77CAC" w:rsidRPr="005A46DE" w:rsidRDefault="00A77CAC" w:rsidP="008B5B72">
            <w:pPr>
              <w:rPr>
                <w:rFonts w:ascii="Tahoma" w:hAnsi="Tahoma" w:cs="Tahoma"/>
                <w:b/>
                <w:bCs/>
                <w:sz w:val="16"/>
                <w:szCs w:val="16"/>
              </w:rPr>
            </w:pPr>
            <w:r w:rsidRPr="005A46DE">
              <w:rPr>
                <w:rFonts w:ascii="Tahoma" w:hAnsi="Tahoma" w:cs="Tahoma"/>
                <w:b/>
                <w:bCs/>
                <w:sz w:val="16"/>
                <w:szCs w:val="16"/>
              </w:rPr>
              <w:t>Grey</w:t>
            </w:r>
          </w:p>
        </w:tc>
        <w:tc>
          <w:tcPr>
            <w:tcW w:w="703" w:type="dxa"/>
          </w:tcPr>
          <w:p w14:paraId="06BCE4F7" w14:textId="77777777" w:rsidR="00A77CAC" w:rsidRPr="005A46DE" w:rsidRDefault="00A77CAC" w:rsidP="008B5B72">
            <w:pPr>
              <w:rPr>
                <w:rFonts w:ascii="Tahoma" w:hAnsi="Tahoma" w:cs="Tahoma"/>
                <w:b/>
                <w:bCs/>
                <w:sz w:val="16"/>
                <w:szCs w:val="16"/>
              </w:rPr>
            </w:pPr>
            <w:r w:rsidRPr="005A46DE">
              <w:rPr>
                <w:rFonts w:ascii="Tahoma" w:hAnsi="Tahoma" w:cs="Tahoma"/>
                <w:b/>
                <w:bCs/>
                <w:sz w:val="16"/>
                <w:szCs w:val="16"/>
              </w:rPr>
              <w:t>Fancy</w:t>
            </w:r>
          </w:p>
        </w:tc>
        <w:tc>
          <w:tcPr>
            <w:tcW w:w="703" w:type="dxa"/>
          </w:tcPr>
          <w:p w14:paraId="17A89AA5" w14:textId="77777777" w:rsidR="00A77CAC" w:rsidRPr="005A46DE" w:rsidRDefault="00A77CAC" w:rsidP="008B5B72">
            <w:pPr>
              <w:rPr>
                <w:rFonts w:ascii="Tahoma" w:hAnsi="Tahoma" w:cs="Tahoma"/>
                <w:b/>
                <w:bCs/>
                <w:sz w:val="16"/>
                <w:szCs w:val="16"/>
              </w:rPr>
            </w:pPr>
            <w:r w:rsidRPr="005A46DE">
              <w:rPr>
                <w:rFonts w:ascii="Tahoma" w:hAnsi="Tahoma" w:cs="Tahoma"/>
                <w:b/>
                <w:bCs/>
                <w:sz w:val="16"/>
                <w:szCs w:val="16"/>
              </w:rPr>
              <w:t>Black</w:t>
            </w:r>
          </w:p>
        </w:tc>
      </w:tr>
      <w:tr w:rsidR="00A77CAC" w:rsidRPr="00223CFF" w14:paraId="054DF82A" w14:textId="77777777" w:rsidTr="008B5B72">
        <w:trPr>
          <w:trHeight w:val="567"/>
        </w:trPr>
        <w:tc>
          <w:tcPr>
            <w:tcW w:w="1240" w:type="dxa"/>
            <w:vMerge w:val="restart"/>
          </w:tcPr>
          <w:p w14:paraId="7A242FF6" w14:textId="77777777" w:rsidR="00A77CAC" w:rsidRPr="009703AF" w:rsidRDefault="00A77CAC" w:rsidP="008B5B72">
            <w:pPr>
              <w:rPr>
                <w:rFonts w:ascii="Tahoma" w:hAnsi="Tahoma" w:cs="Tahoma"/>
                <w:sz w:val="18"/>
                <w:szCs w:val="18"/>
              </w:rPr>
            </w:pPr>
            <w:r w:rsidRPr="009703AF">
              <w:rPr>
                <w:rFonts w:ascii="Tahoma" w:hAnsi="Tahoma" w:cs="Tahoma"/>
                <w:sz w:val="18"/>
                <w:szCs w:val="18"/>
              </w:rPr>
              <w:t>Junior</w:t>
            </w:r>
          </w:p>
          <w:p w14:paraId="5950E567" w14:textId="77777777" w:rsidR="00A77CAC" w:rsidRPr="009703AF" w:rsidRDefault="00A77CAC" w:rsidP="008B5B72">
            <w:pPr>
              <w:spacing w:line="240" w:lineRule="auto"/>
              <w:rPr>
                <w:rFonts w:ascii="Tahoma" w:hAnsi="Tahoma" w:cs="Tahoma"/>
                <w:sz w:val="18"/>
                <w:szCs w:val="18"/>
              </w:rPr>
            </w:pPr>
            <w:r w:rsidRPr="009703AF">
              <w:rPr>
                <w:rFonts w:ascii="Tahoma" w:hAnsi="Tahoma" w:cs="Tahoma"/>
                <w:sz w:val="18"/>
                <w:szCs w:val="18"/>
              </w:rPr>
              <w:t>6 &amp; under 12 months</w:t>
            </w:r>
          </w:p>
        </w:tc>
        <w:tc>
          <w:tcPr>
            <w:tcW w:w="409" w:type="dxa"/>
          </w:tcPr>
          <w:p w14:paraId="0F7D9622" w14:textId="77777777" w:rsidR="00A77CAC" w:rsidRPr="009703AF" w:rsidRDefault="00A77CAC" w:rsidP="008B5B72">
            <w:pPr>
              <w:rPr>
                <w:b/>
                <w:bCs/>
                <w:color w:val="FF0000"/>
              </w:rPr>
            </w:pPr>
            <w:r w:rsidRPr="009703AF">
              <w:rPr>
                <w:b/>
                <w:bCs/>
                <w:color w:val="FF0000"/>
              </w:rPr>
              <w:t>F</w:t>
            </w:r>
          </w:p>
        </w:tc>
        <w:tc>
          <w:tcPr>
            <w:tcW w:w="693" w:type="dxa"/>
          </w:tcPr>
          <w:p w14:paraId="5FF5578A" w14:textId="00D6FCF9" w:rsidR="00A77CAC" w:rsidRPr="00DB6835" w:rsidRDefault="005A0630" w:rsidP="008B5B72">
            <w:pPr>
              <w:rPr>
                <w:color w:val="FF0000"/>
              </w:rPr>
            </w:pPr>
            <w:r>
              <w:rPr>
                <w:color w:val="FF0000"/>
              </w:rPr>
              <w:t>2</w:t>
            </w:r>
            <w:r w:rsidR="00A77CAC">
              <w:rPr>
                <w:color w:val="FF0000"/>
              </w:rPr>
              <w:t>00</w:t>
            </w:r>
          </w:p>
        </w:tc>
        <w:tc>
          <w:tcPr>
            <w:tcW w:w="704" w:type="dxa"/>
          </w:tcPr>
          <w:p w14:paraId="622C2405" w14:textId="07458695" w:rsidR="00A77CAC" w:rsidRPr="00223CFF" w:rsidRDefault="005A0630" w:rsidP="008B5B72">
            <w:pPr>
              <w:rPr>
                <w:color w:val="FF0000"/>
              </w:rPr>
            </w:pPr>
            <w:r>
              <w:rPr>
                <w:color w:val="FF0000"/>
              </w:rPr>
              <w:t>201</w:t>
            </w:r>
          </w:p>
        </w:tc>
        <w:tc>
          <w:tcPr>
            <w:tcW w:w="704" w:type="dxa"/>
          </w:tcPr>
          <w:p w14:paraId="526EBA51" w14:textId="52D85E01" w:rsidR="00A77CAC" w:rsidRPr="00223CFF" w:rsidRDefault="005A0630" w:rsidP="008B5B72">
            <w:pPr>
              <w:rPr>
                <w:color w:val="FF0000"/>
              </w:rPr>
            </w:pPr>
            <w:r>
              <w:rPr>
                <w:color w:val="FF0000"/>
              </w:rPr>
              <w:t>202</w:t>
            </w:r>
          </w:p>
        </w:tc>
        <w:tc>
          <w:tcPr>
            <w:tcW w:w="804" w:type="dxa"/>
          </w:tcPr>
          <w:p w14:paraId="7CEEA1D8" w14:textId="7CF480BC" w:rsidR="00A77CAC" w:rsidRPr="00223CFF" w:rsidRDefault="005A0630" w:rsidP="008B5B72">
            <w:pPr>
              <w:rPr>
                <w:color w:val="FF0000"/>
              </w:rPr>
            </w:pPr>
            <w:r>
              <w:rPr>
                <w:color w:val="FF0000"/>
              </w:rPr>
              <w:t>203</w:t>
            </w:r>
          </w:p>
        </w:tc>
        <w:tc>
          <w:tcPr>
            <w:tcW w:w="703" w:type="dxa"/>
          </w:tcPr>
          <w:p w14:paraId="69C3D54D" w14:textId="683DC31A" w:rsidR="00A77CAC" w:rsidRPr="00223CFF" w:rsidRDefault="005A0630" w:rsidP="008B5B72">
            <w:pPr>
              <w:rPr>
                <w:color w:val="FF0000"/>
              </w:rPr>
            </w:pPr>
            <w:r>
              <w:rPr>
                <w:color w:val="FF0000"/>
              </w:rPr>
              <w:t>204</w:t>
            </w:r>
          </w:p>
        </w:tc>
        <w:tc>
          <w:tcPr>
            <w:tcW w:w="703" w:type="dxa"/>
          </w:tcPr>
          <w:p w14:paraId="18DAD24D" w14:textId="124D6CAC" w:rsidR="00A77CAC" w:rsidRPr="00223CFF" w:rsidRDefault="005A0630" w:rsidP="008B5B72">
            <w:pPr>
              <w:rPr>
                <w:color w:val="FF0000"/>
              </w:rPr>
            </w:pPr>
            <w:r>
              <w:rPr>
                <w:color w:val="FF0000"/>
              </w:rPr>
              <w:t>205</w:t>
            </w:r>
          </w:p>
        </w:tc>
        <w:tc>
          <w:tcPr>
            <w:tcW w:w="703" w:type="dxa"/>
          </w:tcPr>
          <w:p w14:paraId="1DC299F5" w14:textId="4C1DF555" w:rsidR="00A77CAC" w:rsidRPr="00223CFF" w:rsidRDefault="005A0630" w:rsidP="008B5B72">
            <w:pPr>
              <w:rPr>
                <w:color w:val="FF0000"/>
              </w:rPr>
            </w:pPr>
            <w:r>
              <w:rPr>
                <w:color w:val="FF0000"/>
              </w:rPr>
              <w:t>206</w:t>
            </w:r>
          </w:p>
        </w:tc>
        <w:tc>
          <w:tcPr>
            <w:tcW w:w="703" w:type="dxa"/>
          </w:tcPr>
          <w:p w14:paraId="4D991881" w14:textId="2F7C2533" w:rsidR="00A77CAC" w:rsidRPr="00223CFF" w:rsidRDefault="005A0630" w:rsidP="008B5B72">
            <w:pPr>
              <w:rPr>
                <w:color w:val="FF0000"/>
              </w:rPr>
            </w:pPr>
            <w:r>
              <w:rPr>
                <w:color w:val="FF0000"/>
              </w:rPr>
              <w:t>207</w:t>
            </w:r>
          </w:p>
        </w:tc>
      </w:tr>
      <w:tr w:rsidR="00A77CAC" w14:paraId="54428A4A" w14:textId="77777777" w:rsidTr="008B5B72">
        <w:trPr>
          <w:trHeight w:val="567"/>
        </w:trPr>
        <w:tc>
          <w:tcPr>
            <w:tcW w:w="1240" w:type="dxa"/>
            <w:vMerge/>
          </w:tcPr>
          <w:p w14:paraId="1B361AEF" w14:textId="77777777" w:rsidR="00A77CAC" w:rsidRPr="009703AF" w:rsidRDefault="00A77CAC" w:rsidP="008B5B72">
            <w:pPr>
              <w:rPr>
                <w:rFonts w:ascii="Tahoma" w:hAnsi="Tahoma" w:cs="Tahoma"/>
                <w:sz w:val="18"/>
                <w:szCs w:val="18"/>
              </w:rPr>
            </w:pPr>
          </w:p>
        </w:tc>
        <w:tc>
          <w:tcPr>
            <w:tcW w:w="409" w:type="dxa"/>
          </w:tcPr>
          <w:p w14:paraId="05B3F4BB" w14:textId="77777777" w:rsidR="00A77CAC" w:rsidRPr="009703AF" w:rsidRDefault="00A77CAC" w:rsidP="008B5B72">
            <w:pPr>
              <w:rPr>
                <w:b/>
                <w:bCs/>
              </w:rPr>
            </w:pPr>
            <w:r w:rsidRPr="009703AF">
              <w:rPr>
                <w:b/>
                <w:bCs/>
              </w:rPr>
              <w:t>M</w:t>
            </w:r>
          </w:p>
        </w:tc>
        <w:tc>
          <w:tcPr>
            <w:tcW w:w="693" w:type="dxa"/>
          </w:tcPr>
          <w:p w14:paraId="63C05C5C" w14:textId="05A92ABB" w:rsidR="00A77CAC" w:rsidRDefault="005A0630" w:rsidP="008B5B72">
            <w:r>
              <w:t>2</w:t>
            </w:r>
            <w:r w:rsidR="00A77CAC">
              <w:t>10</w:t>
            </w:r>
          </w:p>
        </w:tc>
        <w:tc>
          <w:tcPr>
            <w:tcW w:w="704" w:type="dxa"/>
          </w:tcPr>
          <w:p w14:paraId="65A418A0" w14:textId="2F13718A" w:rsidR="00A77CAC" w:rsidRDefault="005A0630" w:rsidP="008B5B72">
            <w:r>
              <w:t>211</w:t>
            </w:r>
          </w:p>
        </w:tc>
        <w:tc>
          <w:tcPr>
            <w:tcW w:w="704" w:type="dxa"/>
          </w:tcPr>
          <w:p w14:paraId="63519ED8" w14:textId="4320C719" w:rsidR="00A77CAC" w:rsidRDefault="005A0630" w:rsidP="008B5B72">
            <w:r>
              <w:t>212</w:t>
            </w:r>
          </w:p>
        </w:tc>
        <w:tc>
          <w:tcPr>
            <w:tcW w:w="804" w:type="dxa"/>
          </w:tcPr>
          <w:p w14:paraId="4D47B3D0" w14:textId="24F0DC35" w:rsidR="00A77CAC" w:rsidRDefault="005A0630" w:rsidP="008B5B72">
            <w:r>
              <w:t>213</w:t>
            </w:r>
          </w:p>
        </w:tc>
        <w:tc>
          <w:tcPr>
            <w:tcW w:w="703" w:type="dxa"/>
          </w:tcPr>
          <w:p w14:paraId="52CA0941" w14:textId="6FC44BC4" w:rsidR="00A77CAC" w:rsidRDefault="005A0630" w:rsidP="008B5B72">
            <w:r>
              <w:t>214</w:t>
            </w:r>
          </w:p>
        </w:tc>
        <w:tc>
          <w:tcPr>
            <w:tcW w:w="703" w:type="dxa"/>
          </w:tcPr>
          <w:p w14:paraId="2BD1E286" w14:textId="007A889D" w:rsidR="00A77CAC" w:rsidRDefault="005A0630" w:rsidP="008B5B72">
            <w:r>
              <w:t>215</w:t>
            </w:r>
          </w:p>
        </w:tc>
        <w:tc>
          <w:tcPr>
            <w:tcW w:w="703" w:type="dxa"/>
          </w:tcPr>
          <w:p w14:paraId="2DEBF557" w14:textId="110500D1" w:rsidR="00A77CAC" w:rsidRDefault="005A0630" w:rsidP="008B5B72">
            <w:r>
              <w:t>216</w:t>
            </w:r>
          </w:p>
        </w:tc>
        <w:tc>
          <w:tcPr>
            <w:tcW w:w="703" w:type="dxa"/>
          </w:tcPr>
          <w:p w14:paraId="502FC918" w14:textId="5E46B4BB" w:rsidR="00A77CAC" w:rsidRDefault="005A0630" w:rsidP="008B5B72">
            <w:r>
              <w:t>217</w:t>
            </w:r>
          </w:p>
        </w:tc>
      </w:tr>
      <w:tr w:rsidR="00A77CAC" w:rsidRPr="00E82805" w14:paraId="54E84B0A" w14:textId="77777777" w:rsidTr="008B5B72">
        <w:trPr>
          <w:trHeight w:val="567"/>
        </w:trPr>
        <w:tc>
          <w:tcPr>
            <w:tcW w:w="1240" w:type="dxa"/>
            <w:vMerge w:val="restart"/>
          </w:tcPr>
          <w:p w14:paraId="17C01A4B" w14:textId="77777777" w:rsidR="00A77CAC" w:rsidRPr="009703AF" w:rsidRDefault="00A77CAC" w:rsidP="008B5B72">
            <w:pPr>
              <w:rPr>
                <w:rFonts w:ascii="Tahoma" w:hAnsi="Tahoma" w:cs="Tahoma"/>
                <w:sz w:val="18"/>
                <w:szCs w:val="18"/>
              </w:rPr>
            </w:pPr>
            <w:r w:rsidRPr="009703AF">
              <w:rPr>
                <w:rFonts w:ascii="Tahoma" w:hAnsi="Tahoma" w:cs="Tahoma"/>
                <w:sz w:val="18"/>
                <w:szCs w:val="18"/>
              </w:rPr>
              <w:t>Intermediate</w:t>
            </w:r>
          </w:p>
          <w:p w14:paraId="3FBD67D1" w14:textId="77777777" w:rsidR="00A77CAC" w:rsidRPr="009703AF" w:rsidRDefault="00A77CAC" w:rsidP="008B5B72">
            <w:pPr>
              <w:spacing w:line="240" w:lineRule="auto"/>
              <w:rPr>
                <w:rFonts w:ascii="Tahoma" w:hAnsi="Tahoma" w:cs="Tahoma"/>
                <w:sz w:val="18"/>
                <w:szCs w:val="18"/>
              </w:rPr>
            </w:pPr>
            <w:r w:rsidRPr="009703AF">
              <w:rPr>
                <w:rFonts w:ascii="Tahoma" w:hAnsi="Tahoma" w:cs="Tahoma"/>
                <w:sz w:val="18"/>
                <w:szCs w:val="18"/>
              </w:rPr>
              <w:t>12 &amp; under 24 months</w:t>
            </w:r>
          </w:p>
        </w:tc>
        <w:tc>
          <w:tcPr>
            <w:tcW w:w="409" w:type="dxa"/>
          </w:tcPr>
          <w:p w14:paraId="60449C15" w14:textId="77777777" w:rsidR="00A77CAC" w:rsidRPr="009703AF" w:rsidRDefault="00A77CAC" w:rsidP="008B5B72">
            <w:pPr>
              <w:rPr>
                <w:b/>
                <w:bCs/>
              </w:rPr>
            </w:pPr>
            <w:r w:rsidRPr="009703AF">
              <w:rPr>
                <w:b/>
                <w:bCs/>
                <w:color w:val="FF0000"/>
              </w:rPr>
              <w:t>F</w:t>
            </w:r>
          </w:p>
        </w:tc>
        <w:tc>
          <w:tcPr>
            <w:tcW w:w="693" w:type="dxa"/>
          </w:tcPr>
          <w:p w14:paraId="4324C5B1" w14:textId="10ACBBC6" w:rsidR="00A77CAC" w:rsidRPr="00E82805" w:rsidRDefault="005A0630" w:rsidP="008B5B72">
            <w:pPr>
              <w:rPr>
                <w:color w:val="FF0000"/>
              </w:rPr>
            </w:pPr>
            <w:r>
              <w:rPr>
                <w:color w:val="FF0000"/>
              </w:rPr>
              <w:t>2</w:t>
            </w:r>
            <w:r w:rsidR="00A77CAC" w:rsidRPr="00E82805">
              <w:rPr>
                <w:color w:val="FF0000"/>
              </w:rPr>
              <w:t>2</w:t>
            </w:r>
            <w:r w:rsidR="00A77CAC">
              <w:rPr>
                <w:color w:val="FF0000"/>
              </w:rPr>
              <w:t>0</w:t>
            </w:r>
          </w:p>
        </w:tc>
        <w:tc>
          <w:tcPr>
            <w:tcW w:w="704" w:type="dxa"/>
          </w:tcPr>
          <w:p w14:paraId="74C0FF00" w14:textId="5CF64958" w:rsidR="00A77CAC" w:rsidRPr="00E82805" w:rsidRDefault="005A0630" w:rsidP="008B5B72">
            <w:pPr>
              <w:rPr>
                <w:color w:val="FF0000"/>
              </w:rPr>
            </w:pPr>
            <w:r>
              <w:rPr>
                <w:color w:val="FF0000"/>
              </w:rPr>
              <w:t>221</w:t>
            </w:r>
          </w:p>
        </w:tc>
        <w:tc>
          <w:tcPr>
            <w:tcW w:w="704" w:type="dxa"/>
          </w:tcPr>
          <w:p w14:paraId="2B038BD4" w14:textId="4AA857A2" w:rsidR="00A77CAC" w:rsidRPr="00E82805" w:rsidRDefault="005A0630" w:rsidP="008B5B72">
            <w:pPr>
              <w:rPr>
                <w:color w:val="FF0000"/>
              </w:rPr>
            </w:pPr>
            <w:r>
              <w:rPr>
                <w:color w:val="FF0000"/>
              </w:rPr>
              <w:t>222</w:t>
            </w:r>
          </w:p>
        </w:tc>
        <w:tc>
          <w:tcPr>
            <w:tcW w:w="804" w:type="dxa"/>
          </w:tcPr>
          <w:p w14:paraId="4217FBFD" w14:textId="2B98F565" w:rsidR="00A77CAC" w:rsidRPr="00E82805" w:rsidRDefault="005A0630" w:rsidP="008B5B72">
            <w:pPr>
              <w:rPr>
                <w:color w:val="FF0000"/>
              </w:rPr>
            </w:pPr>
            <w:r>
              <w:rPr>
                <w:color w:val="FF0000"/>
              </w:rPr>
              <w:t>223</w:t>
            </w:r>
          </w:p>
        </w:tc>
        <w:tc>
          <w:tcPr>
            <w:tcW w:w="703" w:type="dxa"/>
          </w:tcPr>
          <w:p w14:paraId="2D2AE6B0" w14:textId="58BA3D02" w:rsidR="00A77CAC" w:rsidRPr="00E82805" w:rsidRDefault="005A0630" w:rsidP="008B5B72">
            <w:pPr>
              <w:rPr>
                <w:color w:val="FF0000"/>
              </w:rPr>
            </w:pPr>
            <w:r>
              <w:rPr>
                <w:color w:val="FF0000"/>
              </w:rPr>
              <w:t>224</w:t>
            </w:r>
          </w:p>
        </w:tc>
        <w:tc>
          <w:tcPr>
            <w:tcW w:w="703" w:type="dxa"/>
          </w:tcPr>
          <w:p w14:paraId="61E0B63E" w14:textId="0591267D" w:rsidR="00A77CAC" w:rsidRPr="00E82805" w:rsidRDefault="005A0630" w:rsidP="008B5B72">
            <w:pPr>
              <w:rPr>
                <w:color w:val="FF0000"/>
              </w:rPr>
            </w:pPr>
            <w:r>
              <w:rPr>
                <w:color w:val="FF0000"/>
              </w:rPr>
              <w:t>225</w:t>
            </w:r>
          </w:p>
        </w:tc>
        <w:tc>
          <w:tcPr>
            <w:tcW w:w="703" w:type="dxa"/>
          </w:tcPr>
          <w:p w14:paraId="04BC4D3B" w14:textId="72B4F986" w:rsidR="00A77CAC" w:rsidRPr="00E82805" w:rsidRDefault="005A0630" w:rsidP="008B5B72">
            <w:pPr>
              <w:rPr>
                <w:color w:val="FF0000"/>
              </w:rPr>
            </w:pPr>
            <w:r>
              <w:rPr>
                <w:color w:val="FF0000"/>
              </w:rPr>
              <w:t>226</w:t>
            </w:r>
          </w:p>
        </w:tc>
        <w:tc>
          <w:tcPr>
            <w:tcW w:w="703" w:type="dxa"/>
          </w:tcPr>
          <w:p w14:paraId="46EB88B4" w14:textId="11E70A54" w:rsidR="00A77CAC" w:rsidRPr="00E82805" w:rsidRDefault="005A0630" w:rsidP="008B5B72">
            <w:pPr>
              <w:rPr>
                <w:color w:val="FF0000"/>
              </w:rPr>
            </w:pPr>
            <w:r>
              <w:rPr>
                <w:color w:val="FF0000"/>
              </w:rPr>
              <w:t>227</w:t>
            </w:r>
          </w:p>
        </w:tc>
      </w:tr>
      <w:tr w:rsidR="00A77CAC" w14:paraId="3961D9D3" w14:textId="77777777" w:rsidTr="008B5B72">
        <w:trPr>
          <w:trHeight w:val="567"/>
        </w:trPr>
        <w:tc>
          <w:tcPr>
            <w:tcW w:w="1240" w:type="dxa"/>
            <w:vMerge/>
          </w:tcPr>
          <w:p w14:paraId="6E939CD1" w14:textId="77777777" w:rsidR="00A77CAC" w:rsidRPr="009703AF" w:rsidRDefault="00A77CAC" w:rsidP="008B5B72">
            <w:pPr>
              <w:rPr>
                <w:rFonts w:ascii="Tahoma" w:hAnsi="Tahoma" w:cs="Tahoma"/>
                <w:sz w:val="18"/>
                <w:szCs w:val="18"/>
              </w:rPr>
            </w:pPr>
          </w:p>
        </w:tc>
        <w:tc>
          <w:tcPr>
            <w:tcW w:w="409" w:type="dxa"/>
          </w:tcPr>
          <w:p w14:paraId="2FF3E421" w14:textId="77777777" w:rsidR="00A77CAC" w:rsidRPr="009703AF" w:rsidRDefault="00A77CAC" w:rsidP="008B5B72">
            <w:pPr>
              <w:rPr>
                <w:b/>
                <w:bCs/>
              </w:rPr>
            </w:pPr>
            <w:r>
              <w:rPr>
                <w:b/>
                <w:bCs/>
              </w:rPr>
              <w:t>M</w:t>
            </w:r>
          </w:p>
        </w:tc>
        <w:tc>
          <w:tcPr>
            <w:tcW w:w="693" w:type="dxa"/>
          </w:tcPr>
          <w:p w14:paraId="3A839689" w14:textId="1CED9668" w:rsidR="00A77CAC" w:rsidRDefault="008A276E" w:rsidP="008B5B72">
            <w:r>
              <w:t>2</w:t>
            </w:r>
            <w:r w:rsidR="00A77CAC">
              <w:t>30</w:t>
            </w:r>
          </w:p>
        </w:tc>
        <w:tc>
          <w:tcPr>
            <w:tcW w:w="704" w:type="dxa"/>
          </w:tcPr>
          <w:p w14:paraId="6532E9B9" w14:textId="2778BB48" w:rsidR="00A77CAC" w:rsidRDefault="008A276E" w:rsidP="008B5B72">
            <w:r>
              <w:t>231</w:t>
            </w:r>
          </w:p>
        </w:tc>
        <w:tc>
          <w:tcPr>
            <w:tcW w:w="704" w:type="dxa"/>
          </w:tcPr>
          <w:p w14:paraId="6D3D43E2" w14:textId="148C11C6" w:rsidR="00A77CAC" w:rsidRDefault="008A276E" w:rsidP="008B5B72">
            <w:r>
              <w:t>232</w:t>
            </w:r>
          </w:p>
        </w:tc>
        <w:tc>
          <w:tcPr>
            <w:tcW w:w="804" w:type="dxa"/>
          </w:tcPr>
          <w:p w14:paraId="62622199" w14:textId="3C7339B5" w:rsidR="00A77CAC" w:rsidRDefault="008A276E" w:rsidP="008B5B72">
            <w:r>
              <w:t>233</w:t>
            </w:r>
          </w:p>
        </w:tc>
        <w:tc>
          <w:tcPr>
            <w:tcW w:w="703" w:type="dxa"/>
          </w:tcPr>
          <w:p w14:paraId="69AFC505" w14:textId="42BA0C77" w:rsidR="00A77CAC" w:rsidRDefault="008A276E" w:rsidP="008B5B72">
            <w:r>
              <w:t>234</w:t>
            </w:r>
          </w:p>
        </w:tc>
        <w:tc>
          <w:tcPr>
            <w:tcW w:w="703" w:type="dxa"/>
          </w:tcPr>
          <w:p w14:paraId="172633E0" w14:textId="1DCFE872" w:rsidR="00A77CAC" w:rsidRDefault="008A276E" w:rsidP="008B5B72">
            <w:r>
              <w:t>235</w:t>
            </w:r>
          </w:p>
        </w:tc>
        <w:tc>
          <w:tcPr>
            <w:tcW w:w="703" w:type="dxa"/>
          </w:tcPr>
          <w:p w14:paraId="2FA0D0CC" w14:textId="1436B9DD" w:rsidR="00A77CAC" w:rsidRDefault="008A276E" w:rsidP="008B5B72">
            <w:r>
              <w:t>236</w:t>
            </w:r>
          </w:p>
        </w:tc>
        <w:tc>
          <w:tcPr>
            <w:tcW w:w="703" w:type="dxa"/>
          </w:tcPr>
          <w:p w14:paraId="4776F355" w14:textId="482ACC1E" w:rsidR="00A77CAC" w:rsidRDefault="008A276E" w:rsidP="008B5B72">
            <w:r>
              <w:t>237</w:t>
            </w:r>
          </w:p>
        </w:tc>
      </w:tr>
      <w:tr w:rsidR="00A77CAC" w:rsidRPr="00E82805" w14:paraId="5C4187F7" w14:textId="77777777" w:rsidTr="008B5B72">
        <w:trPr>
          <w:trHeight w:val="567"/>
        </w:trPr>
        <w:tc>
          <w:tcPr>
            <w:tcW w:w="1240" w:type="dxa"/>
            <w:vMerge w:val="restart"/>
          </w:tcPr>
          <w:p w14:paraId="79EE343D" w14:textId="77777777" w:rsidR="00A77CAC" w:rsidRPr="009703AF" w:rsidRDefault="00A77CAC" w:rsidP="008B5B72">
            <w:pPr>
              <w:rPr>
                <w:rFonts w:ascii="Tahoma" w:hAnsi="Tahoma" w:cs="Tahoma"/>
                <w:sz w:val="18"/>
                <w:szCs w:val="18"/>
              </w:rPr>
            </w:pPr>
            <w:r w:rsidRPr="009703AF">
              <w:rPr>
                <w:rFonts w:ascii="Tahoma" w:hAnsi="Tahoma" w:cs="Tahoma"/>
                <w:sz w:val="18"/>
                <w:szCs w:val="18"/>
              </w:rPr>
              <w:t>Adult</w:t>
            </w:r>
          </w:p>
          <w:p w14:paraId="4256F807" w14:textId="77777777" w:rsidR="00A77CAC" w:rsidRPr="009703AF" w:rsidRDefault="00A77CAC" w:rsidP="008B5B72">
            <w:pPr>
              <w:spacing w:line="240" w:lineRule="auto"/>
              <w:rPr>
                <w:rFonts w:ascii="Tahoma" w:hAnsi="Tahoma" w:cs="Tahoma"/>
                <w:sz w:val="18"/>
                <w:szCs w:val="18"/>
              </w:rPr>
            </w:pPr>
            <w:r w:rsidRPr="009703AF">
              <w:rPr>
                <w:rFonts w:ascii="Tahoma" w:hAnsi="Tahoma" w:cs="Tahoma"/>
                <w:sz w:val="18"/>
                <w:szCs w:val="18"/>
              </w:rPr>
              <w:t>24 &amp; under 48 months</w:t>
            </w:r>
          </w:p>
        </w:tc>
        <w:tc>
          <w:tcPr>
            <w:tcW w:w="409" w:type="dxa"/>
          </w:tcPr>
          <w:p w14:paraId="1D7605BA" w14:textId="77777777" w:rsidR="00A77CAC" w:rsidRPr="009703AF" w:rsidRDefault="00A77CAC" w:rsidP="008B5B72">
            <w:pPr>
              <w:rPr>
                <w:b/>
                <w:bCs/>
              </w:rPr>
            </w:pPr>
            <w:r w:rsidRPr="009703AF">
              <w:rPr>
                <w:b/>
                <w:bCs/>
                <w:color w:val="FF0000"/>
              </w:rPr>
              <w:t>F</w:t>
            </w:r>
          </w:p>
        </w:tc>
        <w:tc>
          <w:tcPr>
            <w:tcW w:w="693" w:type="dxa"/>
          </w:tcPr>
          <w:p w14:paraId="53C67A99" w14:textId="7BC1B10D" w:rsidR="00A77CAC" w:rsidRPr="00E82805" w:rsidRDefault="008A276E" w:rsidP="008B5B72">
            <w:pPr>
              <w:rPr>
                <w:color w:val="FF0000"/>
              </w:rPr>
            </w:pPr>
            <w:r>
              <w:rPr>
                <w:color w:val="FF0000"/>
              </w:rPr>
              <w:t>2</w:t>
            </w:r>
            <w:r w:rsidR="00A77CAC">
              <w:rPr>
                <w:color w:val="FF0000"/>
              </w:rPr>
              <w:t>40</w:t>
            </w:r>
          </w:p>
        </w:tc>
        <w:tc>
          <w:tcPr>
            <w:tcW w:w="704" w:type="dxa"/>
          </w:tcPr>
          <w:p w14:paraId="005A2B1C" w14:textId="1B274908" w:rsidR="00A77CAC" w:rsidRPr="00E82805" w:rsidRDefault="008A276E" w:rsidP="008B5B72">
            <w:pPr>
              <w:rPr>
                <w:color w:val="FF0000"/>
              </w:rPr>
            </w:pPr>
            <w:r>
              <w:rPr>
                <w:color w:val="FF0000"/>
              </w:rPr>
              <w:t>241</w:t>
            </w:r>
          </w:p>
        </w:tc>
        <w:tc>
          <w:tcPr>
            <w:tcW w:w="704" w:type="dxa"/>
          </w:tcPr>
          <w:p w14:paraId="1E347763" w14:textId="334462E5" w:rsidR="00A77CAC" w:rsidRPr="00E82805" w:rsidRDefault="008A276E" w:rsidP="008B5B72">
            <w:pPr>
              <w:rPr>
                <w:color w:val="FF0000"/>
              </w:rPr>
            </w:pPr>
            <w:r>
              <w:rPr>
                <w:color w:val="FF0000"/>
              </w:rPr>
              <w:t>242</w:t>
            </w:r>
          </w:p>
        </w:tc>
        <w:tc>
          <w:tcPr>
            <w:tcW w:w="804" w:type="dxa"/>
          </w:tcPr>
          <w:p w14:paraId="5DD4DCDE" w14:textId="00FBD310" w:rsidR="00A77CAC" w:rsidRPr="00E82805" w:rsidRDefault="008A276E" w:rsidP="008B5B72">
            <w:pPr>
              <w:rPr>
                <w:color w:val="FF0000"/>
              </w:rPr>
            </w:pPr>
            <w:r>
              <w:rPr>
                <w:color w:val="FF0000"/>
              </w:rPr>
              <w:t>243</w:t>
            </w:r>
          </w:p>
        </w:tc>
        <w:tc>
          <w:tcPr>
            <w:tcW w:w="703" w:type="dxa"/>
          </w:tcPr>
          <w:p w14:paraId="4A2A18F3" w14:textId="73A8C030" w:rsidR="00A77CAC" w:rsidRPr="00E82805" w:rsidRDefault="008A276E" w:rsidP="008B5B72">
            <w:pPr>
              <w:rPr>
                <w:color w:val="FF0000"/>
              </w:rPr>
            </w:pPr>
            <w:r>
              <w:rPr>
                <w:color w:val="FF0000"/>
              </w:rPr>
              <w:t>244</w:t>
            </w:r>
          </w:p>
        </w:tc>
        <w:tc>
          <w:tcPr>
            <w:tcW w:w="703" w:type="dxa"/>
          </w:tcPr>
          <w:p w14:paraId="4C0BF61F" w14:textId="3E427766" w:rsidR="00A77CAC" w:rsidRPr="00E82805" w:rsidRDefault="008A276E" w:rsidP="008B5B72">
            <w:pPr>
              <w:rPr>
                <w:color w:val="FF0000"/>
              </w:rPr>
            </w:pPr>
            <w:r>
              <w:rPr>
                <w:color w:val="FF0000"/>
              </w:rPr>
              <w:t>245</w:t>
            </w:r>
          </w:p>
        </w:tc>
        <w:tc>
          <w:tcPr>
            <w:tcW w:w="703" w:type="dxa"/>
          </w:tcPr>
          <w:p w14:paraId="01EDE6EC" w14:textId="0CA1ADB4" w:rsidR="00A77CAC" w:rsidRPr="00E82805" w:rsidRDefault="008A276E" w:rsidP="008B5B72">
            <w:pPr>
              <w:rPr>
                <w:color w:val="FF0000"/>
              </w:rPr>
            </w:pPr>
            <w:r>
              <w:rPr>
                <w:color w:val="FF0000"/>
              </w:rPr>
              <w:t>246</w:t>
            </w:r>
          </w:p>
        </w:tc>
        <w:tc>
          <w:tcPr>
            <w:tcW w:w="703" w:type="dxa"/>
          </w:tcPr>
          <w:p w14:paraId="1EC08F2E" w14:textId="6AC0ABC6" w:rsidR="00A77CAC" w:rsidRPr="00E82805" w:rsidRDefault="008A276E" w:rsidP="008B5B72">
            <w:pPr>
              <w:rPr>
                <w:color w:val="FF0000"/>
              </w:rPr>
            </w:pPr>
            <w:r>
              <w:rPr>
                <w:color w:val="FF0000"/>
              </w:rPr>
              <w:t>247</w:t>
            </w:r>
          </w:p>
        </w:tc>
      </w:tr>
      <w:tr w:rsidR="00A77CAC" w14:paraId="5D971698" w14:textId="77777777" w:rsidTr="008B5B72">
        <w:trPr>
          <w:trHeight w:val="567"/>
        </w:trPr>
        <w:tc>
          <w:tcPr>
            <w:tcW w:w="1240" w:type="dxa"/>
            <w:vMerge/>
          </w:tcPr>
          <w:p w14:paraId="5909FEAC" w14:textId="77777777" w:rsidR="00A77CAC" w:rsidRPr="009703AF" w:rsidRDefault="00A77CAC" w:rsidP="008B5B72">
            <w:pPr>
              <w:rPr>
                <w:rFonts w:ascii="Tahoma" w:hAnsi="Tahoma" w:cs="Tahoma"/>
                <w:sz w:val="18"/>
                <w:szCs w:val="18"/>
              </w:rPr>
            </w:pPr>
          </w:p>
        </w:tc>
        <w:tc>
          <w:tcPr>
            <w:tcW w:w="409" w:type="dxa"/>
          </w:tcPr>
          <w:p w14:paraId="6F7BF48F" w14:textId="77777777" w:rsidR="00A77CAC" w:rsidRPr="009703AF" w:rsidRDefault="00A77CAC" w:rsidP="008B5B72">
            <w:pPr>
              <w:rPr>
                <w:b/>
                <w:bCs/>
              </w:rPr>
            </w:pPr>
            <w:r>
              <w:rPr>
                <w:b/>
                <w:bCs/>
              </w:rPr>
              <w:t>M</w:t>
            </w:r>
          </w:p>
        </w:tc>
        <w:tc>
          <w:tcPr>
            <w:tcW w:w="693" w:type="dxa"/>
          </w:tcPr>
          <w:p w14:paraId="0161F742" w14:textId="71A97FC2" w:rsidR="00A77CAC" w:rsidRDefault="008A276E" w:rsidP="008B5B72">
            <w:r>
              <w:t>2</w:t>
            </w:r>
            <w:r w:rsidR="00A77CAC">
              <w:t>50</w:t>
            </w:r>
          </w:p>
        </w:tc>
        <w:tc>
          <w:tcPr>
            <w:tcW w:w="704" w:type="dxa"/>
          </w:tcPr>
          <w:p w14:paraId="26574245" w14:textId="04A843B1" w:rsidR="00A77CAC" w:rsidRDefault="008A276E" w:rsidP="008B5B72">
            <w:r>
              <w:t>251</w:t>
            </w:r>
          </w:p>
        </w:tc>
        <w:tc>
          <w:tcPr>
            <w:tcW w:w="704" w:type="dxa"/>
          </w:tcPr>
          <w:p w14:paraId="7C9619BF" w14:textId="50751EFD" w:rsidR="00A77CAC" w:rsidRDefault="008A276E" w:rsidP="008B5B72">
            <w:r>
              <w:t>252</w:t>
            </w:r>
          </w:p>
        </w:tc>
        <w:tc>
          <w:tcPr>
            <w:tcW w:w="804" w:type="dxa"/>
          </w:tcPr>
          <w:p w14:paraId="2566A112" w14:textId="7C1A74E2" w:rsidR="00A77CAC" w:rsidRDefault="008A276E" w:rsidP="008B5B72">
            <w:r>
              <w:t>253</w:t>
            </w:r>
          </w:p>
        </w:tc>
        <w:tc>
          <w:tcPr>
            <w:tcW w:w="703" w:type="dxa"/>
          </w:tcPr>
          <w:p w14:paraId="6D3E0854" w14:textId="32E31601" w:rsidR="00A77CAC" w:rsidRDefault="008A276E" w:rsidP="008B5B72">
            <w:r>
              <w:t>254</w:t>
            </w:r>
          </w:p>
        </w:tc>
        <w:tc>
          <w:tcPr>
            <w:tcW w:w="703" w:type="dxa"/>
          </w:tcPr>
          <w:p w14:paraId="7FD261B8" w14:textId="3045FA3B" w:rsidR="00A77CAC" w:rsidRDefault="008A276E" w:rsidP="008B5B72">
            <w:r>
              <w:t>255</w:t>
            </w:r>
          </w:p>
        </w:tc>
        <w:tc>
          <w:tcPr>
            <w:tcW w:w="703" w:type="dxa"/>
          </w:tcPr>
          <w:p w14:paraId="44FBBC91" w14:textId="1795EE20" w:rsidR="00A77CAC" w:rsidRDefault="008A276E" w:rsidP="008B5B72">
            <w:r>
              <w:t>256</w:t>
            </w:r>
          </w:p>
        </w:tc>
        <w:tc>
          <w:tcPr>
            <w:tcW w:w="703" w:type="dxa"/>
          </w:tcPr>
          <w:p w14:paraId="087DCFBC" w14:textId="00B4667A" w:rsidR="00A77CAC" w:rsidRDefault="008A276E" w:rsidP="008B5B72">
            <w:r>
              <w:t>257</w:t>
            </w:r>
          </w:p>
        </w:tc>
      </w:tr>
      <w:tr w:rsidR="00A77CAC" w:rsidRPr="00E82805" w14:paraId="0E247FED" w14:textId="77777777" w:rsidTr="008B5B72">
        <w:trPr>
          <w:trHeight w:val="567"/>
        </w:trPr>
        <w:tc>
          <w:tcPr>
            <w:tcW w:w="1240" w:type="dxa"/>
            <w:vMerge w:val="restart"/>
          </w:tcPr>
          <w:p w14:paraId="084AA102" w14:textId="77777777" w:rsidR="00A77CAC" w:rsidRPr="009703AF" w:rsidRDefault="00A77CAC" w:rsidP="008B5B72">
            <w:pPr>
              <w:rPr>
                <w:rFonts w:ascii="Tahoma" w:hAnsi="Tahoma" w:cs="Tahoma"/>
                <w:sz w:val="18"/>
                <w:szCs w:val="18"/>
              </w:rPr>
            </w:pPr>
            <w:r w:rsidRPr="009703AF">
              <w:rPr>
                <w:rFonts w:ascii="Tahoma" w:hAnsi="Tahoma" w:cs="Tahoma"/>
                <w:sz w:val="18"/>
                <w:szCs w:val="18"/>
              </w:rPr>
              <w:t>Senior</w:t>
            </w:r>
          </w:p>
          <w:p w14:paraId="320F90C2" w14:textId="77777777" w:rsidR="00A77CAC" w:rsidRPr="009703AF" w:rsidRDefault="00A77CAC" w:rsidP="008B5B72">
            <w:pPr>
              <w:spacing w:line="240" w:lineRule="auto"/>
              <w:rPr>
                <w:rFonts w:ascii="Tahoma" w:hAnsi="Tahoma" w:cs="Tahoma"/>
                <w:sz w:val="18"/>
                <w:szCs w:val="18"/>
              </w:rPr>
            </w:pPr>
            <w:r w:rsidRPr="009703AF">
              <w:rPr>
                <w:rFonts w:ascii="Tahoma" w:hAnsi="Tahoma" w:cs="Tahoma"/>
                <w:sz w:val="18"/>
                <w:szCs w:val="18"/>
              </w:rPr>
              <w:t>48 months &amp; over</w:t>
            </w:r>
          </w:p>
        </w:tc>
        <w:tc>
          <w:tcPr>
            <w:tcW w:w="409" w:type="dxa"/>
          </w:tcPr>
          <w:p w14:paraId="1A3143D0" w14:textId="77777777" w:rsidR="00A77CAC" w:rsidRPr="009703AF" w:rsidRDefault="00A77CAC" w:rsidP="008B5B72">
            <w:pPr>
              <w:rPr>
                <w:b/>
                <w:bCs/>
                <w:color w:val="FF0000"/>
              </w:rPr>
            </w:pPr>
            <w:r>
              <w:rPr>
                <w:b/>
                <w:bCs/>
                <w:color w:val="FF0000"/>
              </w:rPr>
              <w:t>F</w:t>
            </w:r>
          </w:p>
        </w:tc>
        <w:tc>
          <w:tcPr>
            <w:tcW w:w="693" w:type="dxa"/>
          </w:tcPr>
          <w:p w14:paraId="6F03342A" w14:textId="64E8B10F" w:rsidR="00A77CAC" w:rsidRPr="00E82805" w:rsidRDefault="008A276E" w:rsidP="008B5B72">
            <w:pPr>
              <w:rPr>
                <w:color w:val="FF0000"/>
              </w:rPr>
            </w:pPr>
            <w:r>
              <w:rPr>
                <w:color w:val="FF0000"/>
              </w:rPr>
              <w:t>2</w:t>
            </w:r>
            <w:r w:rsidR="00A77CAC">
              <w:rPr>
                <w:color w:val="FF0000"/>
              </w:rPr>
              <w:t>60</w:t>
            </w:r>
          </w:p>
        </w:tc>
        <w:tc>
          <w:tcPr>
            <w:tcW w:w="704" w:type="dxa"/>
          </w:tcPr>
          <w:p w14:paraId="68F51289" w14:textId="24EF68EC" w:rsidR="00A77CAC" w:rsidRPr="00E82805" w:rsidRDefault="008A276E" w:rsidP="008B5B72">
            <w:pPr>
              <w:rPr>
                <w:color w:val="FF0000"/>
              </w:rPr>
            </w:pPr>
            <w:r>
              <w:rPr>
                <w:color w:val="FF0000"/>
              </w:rPr>
              <w:t>261</w:t>
            </w:r>
          </w:p>
        </w:tc>
        <w:tc>
          <w:tcPr>
            <w:tcW w:w="704" w:type="dxa"/>
          </w:tcPr>
          <w:p w14:paraId="1CD50589" w14:textId="07D1AEB6" w:rsidR="00A77CAC" w:rsidRPr="00E82805" w:rsidRDefault="008A276E" w:rsidP="008B5B72">
            <w:pPr>
              <w:rPr>
                <w:color w:val="FF0000"/>
              </w:rPr>
            </w:pPr>
            <w:r>
              <w:rPr>
                <w:color w:val="FF0000"/>
              </w:rPr>
              <w:t>262</w:t>
            </w:r>
          </w:p>
        </w:tc>
        <w:tc>
          <w:tcPr>
            <w:tcW w:w="804" w:type="dxa"/>
          </w:tcPr>
          <w:p w14:paraId="33422499" w14:textId="18A0E3EA" w:rsidR="00A77CAC" w:rsidRPr="00E82805" w:rsidRDefault="008A276E" w:rsidP="008B5B72">
            <w:pPr>
              <w:rPr>
                <w:color w:val="FF0000"/>
              </w:rPr>
            </w:pPr>
            <w:r>
              <w:rPr>
                <w:color w:val="FF0000"/>
              </w:rPr>
              <w:t>263</w:t>
            </w:r>
          </w:p>
        </w:tc>
        <w:tc>
          <w:tcPr>
            <w:tcW w:w="703" w:type="dxa"/>
          </w:tcPr>
          <w:p w14:paraId="0B82D488" w14:textId="560E4FD3" w:rsidR="00A77CAC" w:rsidRPr="00E82805" w:rsidRDefault="008A276E" w:rsidP="008B5B72">
            <w:pPr>
              <w:rPr>
                <w:color w:val="FF0000"/>
              </w:rPr>
            </w:pPr>
            <w:r>
              <w:rPr>
                <w:color w:val="FF0000"/>
              </w:rPr>
              <w:t>264</w:t>
            </w:r>
          </w:p>
        </w:tc>
        <w:tc>
          <w:tcPr>
            <w:tcW w:w="703" w:type="dxa"/>
          </w:tcPr>
          <w:p w14:paraId="35201BCE" w14:textId="08187227" w:rsidR="00A77CAC" w:rsidRPr="00E82805" w:rsidRDefault="008A276E" w:rsidP="008B5B72">
            <w:pPr>
              <w:rPr>
                <w:color w:val="FF0000"/>
              </w:rPr>
            </w:pPr>
            <w:r>
              <w:rPr>
                <w:color w:val="FF0000"/>
              </w:rPr>
              <w:t>265</w:t>
            </w:r>
          </w:p>
        </w:tc>
        <w:tc>
          <w:tcPr>
            <w:tcW w:w="703" w:type="dxa"/>
          </w:tcPr>
          <w:p w14:paraId="2BD782BB" w14:textId="7A9701A0" w:rsidR="00A77CAC" w:rsidRPr="00E82805" w:rsidRDefault="008A276E" w:rsidP="008B5B72">
            <w:pPr>
              <w:rPr>
                <w:color w:val="FF0000"/>
              </w:rPr>
            </w:pPr>
            <w:r>
              <w:rPr>
                <w:color w:val="FF0000"/>
              </w:rPr>
              <w:t>266</w:t>
            </w:r>
          </w:p>
        </w:tc>
        <w:tc>
          <w:tcPr>
            <w:tcW w:w="703" w:type="dxa"/>
          </w:tcPr>
          <w:p w14:paraId="05BF120F" w14:textId="4C9A6037" w:rsidR="00A77CAC" w:rsidRPr="00E82805" w:rsidRDefault="008A276E" w:rsidP="008B5B72">
            <w:pPr>
              <w:rPr>
                <w:color w:val="FF0000"/>
              </w:rPr>
            </w:pPr>
            <w:r>
              <w:rPr>
                <w:color w:val="FF0000"/>
              </w:rPr>
              <w:t>267</w:t>
            </w:r>
          </w:p>
        </w:tc>
      </w:tr>
      <w:tr w:rsidR="00A77CAC" w14:paraId="33E6C730" w14:textId="77777777" w:rsidTr="008B5B72">
        <w:trPr>
          <w:trHeight w:val="567"/>
        </w:trPr>
        <w:tc>
          <w:tcPr>
            <w:tcW w:w="1240" w:type="dxa"/>
            <w:vMerge/>
          </w:tcPr>
          <w:p w14:paraId="294C5C99" w14:textId="77777777" w:rsidR="00A77CAC" w:rsidRPr="00062D8F" w:rsidRDefault="00A77CAC" w:rsidP="008B5B72">
            <w:pPr>
              <w:rPr>
                <w:rFonts w:ascii="Tahoma" w:hAnsi="Tahoma" w:cs="Tahoma"/>
                <w:sz w:val="18"/>
                <w:szCs w:val="18"/>
              </w:rPr>
            </w:pPr>
          </w:p>
        </w:tc>
        <w:tc>
          <w:tcPr>
            <w:tcW w:w="409" w:type="dxa"/>
          </w:tcPr>
          <w:p w14:paraId="71892794" w14:textId="77777777" w:rsidR="00A77CAC" w:rsidRPr="009703AF" w:rsidRDefault="00A77CAC" w:rsidP="008B5B72">
            <w:pPr>
              <w:rPr>
                <w:b/>
                <w:bCs/>
              </w:rPr>
            </w:pPr>
            <w:r>
              <w:rPr>
                <w:b/>
                <w:bCs/>
              </w:rPr>
              <w:t>M</w:t>
            </w:r>
          </w:p>
        </w:tc>
        <w:tc>
          <w:tcPr>
            <w:tcW w:w="693" w:type="dxa"/>
          </w:tcPr>
          <w:p w14:paraId="35C05C57" w14:textId="50B40C34" w:rsidR="00A77CAC" w:rsidRDefault="008A276E" w:rsidP="008B5B72">
            <w:r>
              <w:t>2</w:t>
            </w:r>
            <w:r w:rsidR="00A77CAC">
              <w:t>70</w:t>
            </w:r>
          </w:p>
        </w:tc>
        <w:tc>
          <w:tcPr>
            <w:tcW w:w="704" w:type="dxa"/>
          </w:tcPr>
          <w:p w14:paraId="2FA34DF2" w14:textId="62D1F7A8" w:rsidR="00A77CAC" w:rsidRDefault="008A276E" w:rsidP="008B5B72">
            <w:r>
              <w:t>271</w:t>
            </w:r>
          </w:p>
        </w:tc>
        <w:tc>
          <w:tcPr>
            <w:tcW w:w="704" w:type="dxa"/>
          </w:tcPr>
          <w:p w14:paraId="26F21CAD" w14:textId="2F724B98" w:rsidR="00A77CAC" w:rsidRDefault="008A276E" w:rsidP="008B5B72">
            <w:r>
              <w:t>272</w:t>
            </w:r>
          </w:p>
        </w:tc>
        <w:tc>
          <w:tcPr>
            <w:tcW w:w="804" w:type="dxa"/>
          </w:tcPr>
          <w:p w14:paraId="3142D192" w14:textId="08BB7044" w:rsidR="00A77CAC" w:rsidRDefault="008A276E" w:rsidP="008B5B72">
            <w:r>
              <w:t>273</w:t>
            </w:r>
          </w:p>
        </w:tc>
        <w:tc>
          <w:tcPr>
            <w:tcW w:w="703" w:type="dxa"/>
          </w:tcPr>
          <w:p w14:paraId="6B6E94C5" w14:textId="79549533" w:rsidR="00A77CAC" w:rsidRDefault="008A276E" w:rsidP="008B5B72">
            <w:r>
              <w:t>2</w:t>
            </w:r>
            <w:r w:rsidR="00A77CAC">
              <w:t>74</w:t>
            </w:r>
          </w:p>
        </w:tc>
        <w:tc>
          <w:tcPr>
            <w:tcW w:w="703" w:type="dxa"/>
          </w:tcPr>
          <w:p w14:paraId="0C4E3564" w14:textId="2A7B5D00" w:rsidR="00A77CAC" w:rsidRDefault="008A276E" w:rsidP="008B5B72">
            <w:r>
              <w:t>275</w:t>
            </w:r>
          </w:p>
        </w:tc>
        <w:tc>
          <w:tcPr>
            <w:tcW w:w="703" w:type="dxa"/>
          </w:tcPr>
          <w:p w14:paraId="2F62FF7E" w14:textId="100A9339" w:rsidR="00A77CAC" w:rsidRDefault="008A276E" w:rsidP="008B5B72">
            <w:r>
              <w:t>276</w:t>
            </w:r>
          </w:p>
        </w:tc>
        <w:tc>
          <w:tcPr>
            <w:tcW w:w="703" w:type="dxa"/>
          </w:tcPr>
          <w:p w14:paraId="03F0472A" w14:textId="1432A802" w:rsidR="00A77CAC" w:rsidRDefault="008A276E" w:rsidP="008B5B72">
            <w:r>
              <w:t>277</w:t>
            </w:r>
          </w:p>
        </w:tc>
      </w:tr>
    </w:tbl>
    <w:p w14:paraId="4EAACA6D" w14:textId="09248D9E" w:rsidR="00B64459" w:rsidRDefault="008A276E" w:rsidP="00B64459">
      <w:pPr>
        <w:widowControl w:val="0"/>
        <w:autoSpaceDE w:val="0"/>
        <w:autoSpaceDN w:val="0"/>
        <w:adjustRightInd w:val="0"/>
        <w:spacing w:after="0" w:line="240" w:lineRule="auto"/>
        <w:rPr>
          <w:rFonts w:ascii="Tahoma" w:hAnsi="Tahoma" w:cs="Tahoma"/>
          <w:bCs/>
          <w:color w:val="000000"/>
          <w:lang w:eastAsia="en-NZ"/>
        </w:rPr>
      </w:pPr>
      <w:r>
        <w:rPr>
          <w:rFonts w:ascii="Tahoma" w:hAnsi="Tahoma" w:cs="Tahoma"/>
          <w:b/>
          <w:color w:val="000000"/>
          <w:sz w:val="28"/>
          <w:szCs w:val="28"/>
          <w:lang w:eastAsia="en-NZ"/>
        </w:rPr>
        <w:br/>
      </w:r>
    </w:p>
    <w:p w14:paraId="08B1761F" w14:textId="7D475273" w:rsidR="005D1519" w:rsidRPr="004D4D64" w:rsidRDefault="005D1519" w:rsidP="005D1519">
      <w:pPr>
        <w:widowControl w:val="0"/>
        <w:autoSpaceDE w:val="0"/>
        <w:autoSpaceDN w:val="0"/>
        <w:adjustRightInd w:val="0"/>
        <w:spacing w:after="0" w:line="240" w:lineRule="auto"/>
        <w:rPr>
          <w:rFonts w:ascii="Arial Narrow" w:hAnsi="Arial Narrow" w:cs="Arial"/>
          <w:sz w:val="24"/>
          <w:szCs w:val="24"/>
        </w:rPr>
      </w:pPr>
      <w:r w:rsidRPr="002D333B">
        <w:rPr>
          <w:rFonts w:ascii="Tahoma" w:hAnsi="Tahoma" w:cs="Tahoma"/>
          <w:b/>
          <w:color w:val="000000"/>
          <w:lang w:eastAsia="en-NZ"/>
        </w:rPr>
        <w:t>C</w:t>
      </w:r>
      <w:r>
        <w:rPr>
          <w:rFonts w:ascii="Tahoma" w:hAnsi="Tahoma" w:cs="Tahoma"/>
          <w:b/>
          <w:color w:val="000000"/>
          <w:lang w:eastAsia="en-NZ"/>
        </w:rPr>
        <w:t>hampion</w:t>
      </w:r>
      <w:r w:rsidRPr="002D333B">
        <w:rPr>
          <w:rFonts w:ascii="Tahoma" w:hAnsi="Tahoma" w:cs="Tahoma"/>
          <w:b/>
          <w:color w:val="000000"/>
          <w:lang w:eastAsia="en-NZ"/>
        </w:rPr>
        <w:t xml:space="preserve"> &amp; R</w:t>
      </w:r>
      <w:r>
        <w:rPr>
          <w:rFonts w:ascii="Tahoma" w:hAnsi="Tahoma" w:cs="Tahoma"/>
          <w:b/>
          <w:color w:val="000000"/>
          <w:lang w:eastAsia="en-NZ"/>
        </w:rPr>
        <w:t>eserve</w:t>
      </w:r>
      <w:r w:rsidRPr="002D333B">
        <w:rPr>
          <w:rFonts w:ascii="Tahoma" w:hAnsi="Tahoma" w:cs="Tahoma"/>
          <w:b/>
          <w:color w:val="000000"/>
          <w:lang w:eastAsia="en-NZ"/>
        </w:rPr>
        <w:t xml:space="preserve"> C</w:t>
      </w:r>
      <w:r>
        <w:rPr>
          <w:rFonts w:ascii="Tahoma" w:hAnsi="Tahoma" w:cs="Tahoma"/>
          <w:b/>
          <w:color w:val="000000"/>
          <w:lang w:eastAsia="en-NZ"/>
        </w:rPr>
        <w:t>hampion</w:t>
      </w:r>
      <w:r w:rsidRPr="002D333B">
        <w:rPr>
          <w:rFonts w:ascii="Tahoma" w:hAnsi="Tahoma" w:cs="Tahoma"/>
          <w:b/>
          <w:color w:val="000000"/>
          <w:lang w:eastAsia="en-NZ"/>
        </w:rPr>
        <w:t xml:space="preserve"> F</w:t>
      </w:r>
      <w:r>
        <w:rPr>
          <w:rFonts w:ascii="Tahoma" w:hAnsi="Tahoma" w:cs="Tahoma"/>
          <w:b/>
          <w:color w:val="000000"/>
          <w:lang w:eastAsia="en-NZ"/>
        </w:rPr>
        <w:t>emale &amp; Male</w:t>
      </w:r>
      <w:r w:rsidRPr="002D333B">
        <w:rPr>
          <w:rFonts w:ascii="Tahoma" w:hAnsi="Tahoma" w:cs="Tahoma"/>
          <w:b/>
          <w:color w:val="000000"/>
          <w:lang w:eastAsia="en-NZ"/>
        </w:rPr>
        <w:t xml:space="preserve"> </w:t>
      </w:r>
      <w:r>
        <w:rPr>
          <w:rFonts w:ascii="Tahoma" w:hAnsi="Tahoma" w:cs="Tahoma"/>
          <w:b/>
          <w:color w:val="000000"/>
          <w:lang w:eastAsia="en-NZ"/>
        </w:rPr>
        <w:t>Hu</w:t>
      </w:r>
      <w:r w:rsidR="006A1BAA">
        <w:rPr>
          <w:rFonts w:ascii="Tahoma" w:hAnsi="Tahoma" w:cs="Tahoma"/>
          <w:b/>
          <w:color w:val="000000"/>
          <w:lang w:eastAsia="en-NZ"/>
        </w:rPr>
        <w:t>a</w:t>
      </w:r>
      <w:r>
        <w:rPr>
          <w:rFonts w:ascii="Tahoma" w:hAnsi="Tahoma" w:cs="Tahoma"/>
          <w:b/>
          <w:color w:val="000000"/>
          <w:lang w:eastAsia="en-NZ"/>
        </w:rPr>
        <w:t>caya in all age groups</w:t>
      </w:r>
      <w:r w:rsidRPr="002D333B">
        <w:rPr>
          <w:rFonts w:ascii="Tahoma" w:hAnsi="Tahoma" w:cs="Tahoma"/>
          <w:b/>
          <w:color w:val="000000"/>
          <w:lang w:eastAsia="en-NZ"/>
        </w:rPr>
        <w:t>.</w:t>
      </w:r>
    </w:p>
    <w:p w14:paraId="1B0D4520" w14:textId="77777777" w:rsidR="005D1519" w:rsidRDefault="005D1519" w:rsidP="005D1519">
      <w:pPr>
        <w:rPr>
          <w:rFonts w:ascii="Tahoma" w:hAnsi="Tahoma" w:cs="Tahoma"/>
          <w:b/>
          <w:color w:val="000000"/>
          <w:sz w:val="28"/>
          <w:szCs w:val="28"/>
          <w:lang w:eastAsia="en-NZ"/>
        </w:rPr>
      </w:pPr>
    </w:p>
    <w:p w14:paraId="6721A980" w14:textId="164ABA69" w:rsidR="005D1519" w:rsidRDefault="005D1519" w:rsidP="005D1519">
      <w:pPr>
        <w:rPr>
          <w:rFonts w:ascii="Tahoma" w:hAnsi="Tahoma" w:cs="Tahoma"/>
          <w:b/>
          <w:color w:val="000000"/>
          <w:sz w:val="28"/>
          <w:szCs w:val="28"/>
          <w:lang w:eastAsia="en-NZ"/>
        </w:rPr>
      </w:pPr>
      <w:r>
        <w:rPr>
          <w:rFonts w:ascii="Tahoma" w:hAnsi="Tahoma" w:cs="Tahoma"/>
          <w:b/>
          <w:color w:val="000000"/>
          <w:sz w:val="28"/>
          <w:szCs w:val="28"/>
          <w:lang w:eastAsia="en-NZ"/>
        </w:rPr>
        <w:t>Supreme Champion Huacaya</w:t>
      </w:r>
    </w:p>
    <w:p w14:paraId="11707B47" w14:textId="2BED2474" w:rsidR="005D1519" w:rsidRDefault="005D1519" w:rsidP="005D1519">
      <w:pPr>
        <w:rPr>
          <w:rFonts w:ascii="Tahoma" w:hAnsi="Tahoma" w:cs="Tahoma"/>
          <w:b/>
          <w:color w:val="000000"/>
          <w:lang w:eastAsia="en-NZ"/>
        </w:rPr>
      </w:pPr>
      <w:r w:rsidRPr="002D333B">
        <w:rPr>
          <w:rFonts w:ascii="Tahoma" w:hAnsi="Tahoma" w:cs="Tahoma"/>
          <w:b/>
          <w:color w:val="000000"/>
          <w:lang w:eastAsia="en-NZ"/>
        </w:rPr>
        <w:t>C</w:t>
      </w:r>
      <w:r>
        <w:rPr>
          <w:rFonts w:ascii="Tahoma" w:hAnsi="Tahoma" w:cs="Tahoma"/>
          <w:b/>
          <w:color w:val="000000"/>
          <w:lang w:eastAsia="en-NZ"/>
        </w:rPr>
        <w:t>olour Championships for Huacaya</w:t>
      </w:r>
    </w:p>
    <w:p w14:paraId="23361C3A" w14:textId="41326687" w:rsidR="005D1519" w:rsidRPr="00B829E1" w:rsidRDefault="005D1519" w:rsidP="005D1519">
      <w:pPr>
        <w:rPr>
          <w:rFonts w:ascii="Tahoma" w:hAnsi="Tahoma" w:cs="Tahoma"/>
          <w:bCs/>
          <w:color w:val="000000"/>
          <w:lang w:eastAsia="en-NZ"/>
        </w:rPr>
      </w:pPr>
      <w:r w:rsidRPr="00B829E1">
        <w:rPr>
          <w:rFonts w:ascii="Tahoma" w:hAnsi="Tahoma" w:cs="Tahoma"/>
          <w:bCs/>
          <w:color w:val="000000"/>
          <w:lang w:eastAsia="en-NZ"/>
        </w:rPr>
        <w:t>White</w:t>
      </w:r>
      <w:r w:rsidRPr="00B829E1">
        <w:rPr>
          <w:rFonts w:ascii="Tahoma" w:hAnsi="Tahoma" w:cs="Tahoma"/>
          <w:bCs/>
          <w:color w:val="000000"/>
          <w:lang w:eastAsia="en-NZ"/>
        </w:rPr>
        <w:br/>
        <w:t>Light Fawn</w:t>
      </w:r>
      <w:r>
        <w:rPr>
          <w:rFonts w:ascii="Tahoma" w:hAnsi="Tahoma" w:cs="Tahoma"/>
          <w:bCs/>
          <w:color w:val="000000"/>
          <w:lang w:eastAsia="en-NZ"/>
        </w:rPr>
        <w:br/>
        <w:t>Medium / Dark Fawn</w:t>
      </w:r>
      <w:r w:rsidRPr="00B829E1">
        <w:rPr>
          <w:rFonts w:ascii="Tahoma" w:hAnsi="Tahoma" w:cs="Tahoma"/>
          <w:bCs/>
          <w:color w:val="000000"/>
          <w:lang w:eastAsia="en-NZ"/>
        </w:rPr>
        <w:br/>
        <w:t>Brown</w:t>
      </w:r>
      <w:r w:rsidRPr="00B829E1">
        <w:rPr>
          <w:rFonts w:ascii="Tahoma" w:hAnsi="Tahoma" w:cs="Tahoma"/>
          <w:bCs/>
          <w:color w:val="000000"/>
          <w:lang w:eastAsia="en-NZ"/>
        </w:rPr>
        <w:br/>
        <w:t>Roan</w:t>
      </w:r>
      <w:r>
        <w:rPr>
          <w:rFonts w:ascii="Tahoma" w:hAnsi="Tahoma" w:cs="Tahoma"/>
          <w:bCs/>
          <w:color w:val="000000"/>
          <w:lang w:eastAsia="en-NZ"/>
        </w:rPr>
        <w:t xml:space="preserve">  </w:t>
      </w:r>
      <w:r w:rsidR="00D52DBD">
        <w:rPr>
          <w:rFonts w:ascii="Tahoma" w:hAnsi="Tahoma" w:cs="Tahoma"/>
          <w:bCs/>
          <w:color w:val="000000"/>
          <w:lang w:eastAsia="en-NZ"/>
        </w:rPr>
        <w:br/>
      </w:r>
      <w:r>
        <w:rPr>
          <w:rFonts w:ascii="Tahoma" w:hAnsi="Tahoma" w:cs="Tahoma"/>
          <w:bCs/>
          <w:color w:val="000000"/>
          <w:lang w:eastAsia="en-NZ"/>
        </w:rPr>
        <w:t>Grey</w:t>
      </w:r>
      <w:r w:rsidRPr="00B829E1">
        <w:rPr>
          <w:rFonts w:ascii="Tahoma" w:hAnsi="Tahoma" w:cs="Tahoma"/>
          <w:bCs/>
          <w:color w:val="000000"/>
          <w:lang w:eastAsia="en-NZ"/>
        </w:rPr>
        <w:br/>
      </w:r>
      <w:r>
        <w:rPr>
          <w:rFonts w:ascii="Tahoma" w:hAnsi="Tahoma" w:cs="Tahoma"/>
          <w:bCs/>
          <w:color w:val="000000"/>
          <w:lang w:eastAsia="en-NZ"/>
        </w:rPr>
        <w:t>Fancy</w:t>
      </w:r>
      <w:r w:rsidRPr="00B829E1">
        <w:rPr>
          <w:rFonts w:ascii="Tahoma" w:hAnsi="Tahoma" w:cs="Tahoma"/>
          <w:bCs/>
          <w:color w:val="000000"/>
          <w:lang w:eastAsia="en-NZ"/>
        </w:rPr>
        <w:br/>
        <w:t>Black</w:t>
      </w:r>
    </w:p>
    <w:p w14:paraId="1CBAE7D2" w14:textId="77777777" w:rsidR="005D1519" w:rsidRPr="00B64459" w:rsidRDefault="005D1519" w:rsidP="00B64459">
      <w:pPr>
        <w:widowControl w:val="0"/>
        <w:autoSpaceDE w:val="0"/>
        <w:autoSpaceDN w:val="0"/>
        <w:adjustRightInd w:val="0"/>
        <w:spacing w:after="0" w:line="240" w:lineRule="auto"/>
        <w:rPr>
          <w:rFonts w:ascii="Tahoma" w:hAnsi="Tahoma" w:cs="Tahoma"/>
          <w:bCs/>
          <w:color w:val="000000"/>
          <w:lang w:eastAsia="en-NZ"/>
        </w:rPr>
      </w:pPr>
    </w:p>
    <w:p w14:paraId="5A42D511" w14:textId="77777777" w:rsidR="005D1519" w:rsidRDefault="005D1519">
      <w:pPr>
        <w:spacing w:after="160" w:line="259" w:lineRule="auto"/>
        <w:rPr>
          <w:rFonts w:ascii="Tahoma" w:hAnsi="Tahoma" w:cs="Tahoma"/>
          <w:b/>
          <w:color w:val="000000"/>
          <w:sz w:val="32"/>
          <w:szCs w:val="32"/>
          <w:lang w:eastAsia="en-NZ"/>
        </w:rPr>
      </w:pPr>
      <w:r>
        <w:rPr>
          <w:rFonts w:ascii="Tahoma" w:hAnsi="Tahoma" w:cs="Tahoma"/>
          <w:b/>
          <w:color w:val="000000"/>
          <w:sz w:val="32"/>
          <w:szCs w:val="32"/>
          <w:lang w:eastAsia="en-NZ"/>
        </w:rPr>
        <w:br w:type="page"/>
      </w:r>
    </w:p>
    <w:p w14:paraId="407C1192" w14:textId="439C324F" w:rsidR="00A77CAC" w:rsidRPr="00B829E1" w:rsidRDefault="00B829E1" w:rsidP="00295A28">
      <w:pPr>
        <w:spacing w:after="160" w:line="259" w:lineRule="auto"/>
        <w:rPr>
          <w:rFonts w:ascii="Tahoma" w:hAnsi="Tahoma" w:cs="Tahoma"/>
          <w:b/>
          <w:color w:val="000000"/>
          <w:sz w:val="32"/>
          <w:szCs w:val="32"/>
          <w:lang w:eastAsia="en-NZ"/>
        </w:rPr>
      </w:pPr>
      <w:r w:rsidRPr="00B829E1">
        <w:rPr>
          <w:rFonts w:ascii="Tahoma" w:hAnsi="Tahoma" w:cs="Tahoma"/>
          <w:b/>
          <w:color w:val="000000"/>
          <w:sz w:val="32"/>
          <w:szCs w:val="32"/>
          <w:lang w:eastAsia="en-NZ"/>
        </w:rPr>
        <w:lastRenderedPageBreak/>
        <w:t>Special Classes:</w:t>
      </w:r>
    </w:p>
    <w:p w14:paraId="0DADF2AB" w14:textId="521249F9" w:rsidR="00B829E1" w:rsidRDefault="00B829E1" w:rsidP="00B829E1">
      <w:pPr>
        <w:pStyle w:val="ListParagraph"/>
        <w:numPr>
          <w:ilvl w:val="0"/>
          <w:numId w:val="1"/>
        </w:numPr>
        <w:rPr>
          <w:rFonts w:ascii="Tahoma" w:hAnsi="Tahoma" w:cs="Tahoma"/>
          <w:bCs/>
          <w:color w:val="000000"/>
          <w:lang w:eastAsia="en-NZ"/>
        </w:rPr>
      </w:pPr>
      <w:r w:rsidRPr="00B829E1">
        <w:rPr>
          <w:rFonts w:ascii="Tahoma" w:hAnsi="Tahoma" w:cs="Tahoma"/>
          <w:bCs/>
          <w:color w:val="000000"/>
          <w:lang w:eastAsia="en-NZ"/>
        </w:rPr>
        <w:t>Best Dressed Alpaca</w:t>
      </w:r>
      <w:r>
        <w:rPr>
          <w:rFonts w:ascii="Tahoma" w:hAnsi="Tahoma" w:cs="Tahoma"/>
          <w:bCs/>
          <w:color w:val="000000"/>
          <w:lang w:eastAsia="en-NZ"/>
        </w:rPr>
        <w:t xml:space="preserve"> – Fancy Dress up your Alpaca in a costume or theme.</w:t>
      </w:r>
      <w:r>
        <w:rPr>
          <w:rFonts w:ascii="Tahoma" w:hAnsi="Tahoma" w:cs="Tahoma"/>
          <w:bCs/>
          <w:color w:val="000000"/>
          <w:lang w:eastAsia="en-NZ"/>
        </w:rPr>
        <w:br/>
      </w:r>
    </w:p>
    <w:p w14:paraId="554F4DF8" w14:textId="01EF9B61" w:rsidR="00B829E1" w:rsidRDefault="00B829E1" w:rsidP="00B829E1">
      <w:pPr>
        <w:pStyle w:val="ListParagraph"/>
        <w:numPr>
          <w:ilvl w:val="0"/>
          <w:numId w:val="1"/>
        </w:numPr>
        <w:rPr>
          <w:rFonts w:ascii="Tahoma" w:hAnsi="Tahoma" w:cs="Tahoma"/>
          <w:bCs/>
          <w:color w:val="000000"/>
          <w:lang w:eastAsia="en-NZ"/>
        </w:rPr>
      </w:pPr>
      <w:r>
        <w:rPr>
          <w:rFonts w:ascii="Tahoma" w:hAnsi="Tahoma" w:cs="Tahoma"/>
          <w:bCs/>
          <w:color w:val="000000"/>
          <w:lang w:eastAsia="en-NZ"/>
        </w:rPr>
        <w:t>Best Dressed Exhibitor – Will be picked by the Judges at the completion of the show.</w:t>
      </w:r>
      <w:r>
        <w:rPr>
          <w:rFonts w:ascii="Tahoma" w:hAnsi="Tahoma" w:cs="Tahoma"/>
          <w:bCs/>
          <w:color w:val="000000"/>
          <w:lang w:eastAsia="en-NZ"/>
        </w:rPr>
        <w:br/>
      </w:r>
    </w:p>
    <w:p w14:paraId="365C945E" w14:textId="096E81CD" w:rsidR="0051342F" w:rsidRDefault="00B829E1" w:rsidP="00617FE8">
      <w:pPr>
        <w:pStyle w:val="ListParagraph"/>
        <w:numPr>
          <w:ilvl w:val="0"/>
          <w:numId w:val="1"/>
        </w:numPr>
        <w:rPr>
          <w:rFonts w:ascii="Tahoma" w:hAnsi="Tahoma" w:cs="Tahoma"/>
          <w:bCs/>
          <w:color w:val="000000"/>
          <w:lang w:eastAsia="en-NZ"/>
        </w:rPr>
      </w:pPr>
      <w:r>
        <w:rPr>
          <w:rFonts w:ascii="Tahoma" w:hAnsi="Tahoma" w:cs="Tahoma"/>
          <w:bCs/>
          <w:color w:val="000000"/>
          <w:lang w:eastAsia="en-NZ"/>
        </w:rPr>
        <w:t xml:space="preserve">Best Potential Cria </w:t>
      </w:r>
      <w:bookmarkStart w:id="2" w:name="_Hlk168323384"/>
      <w:r>
        <w:rPr>
          <w:rFonts w:ascii="Tahoma" w:hAnsi="Tahoma" w:cs="Tahoma"/>
          <w:bCs/>
          <w:color w:val="000000"/>
          <w:lang w:eastAsia="en-NZ"/>
        </w:rPr>
        <w:t>–</w:t>
      </w:r>
      <w:bookmarkEnd w:id="2"/>
      <w:r>
        <w:rPr>
          <w:rFonts w:ascii="Tahoma" w:hAnsi="Tahoma" w:cs="Tahoma"/>
          <w:bCs/>
          <w:color w:val="000000"/>
          <w:lang w:eastAsia="en-NZ"/>
        </w:rPr>
        <w:t xml:space="preserve"> Can be of any age under 6 months of age.</w:t>
      </w:r>
      <w:r>
        <w:rPr>
          <w:rFonts w:ascii="Tahoma" w:hAnsi="Tahoma" w:cs="Tahoma"/>
          <w:bCs/>
          <w:color w:val="000000"/>
          <w:lang w:eastAsia="en-NZ"/>
        </w:rPr>
        <w:br/>
        <w:t xml:space="preserve">                           </w:t>
      </w:r>
      <w:r w:rsidR="00B47EF1">
        <w:rPr>
          <w:rFonts w:ascii="Tahoma" w:hAnsi="Tahoma" w:cs="Tahoma"/>
          <w:bCs/>
          <w:color w:val="000000"/>
          <w:lang w:eastAsia="en-NZ"/>
        </w:rPr>
        <w:t>–</w:t>
      </w:r>
      <w:r>
        <w:rPr>
          <w:rFonts w:ascii="Tahoma" w:hAnsi="Tahoma" w:cs="Tahoma"/>
          <w:bCs/>
          <w:color w:val="000000"/>
          <w:lang w:eastAsia="en-NZ"/>
        </w:rPr>
        <w:t xml:space="preserve"> Can be in the show ring with its </w:t>
      </w:r>
      <w:r w:rsidR="00B47EF1">
        <w:rPr>
          <w:rFonts w:ascii="Tahoma" w:hAnsi="Tahoma" w:cs="Tahoma"/>
          <w:bCs/>
          <w:color w:val="000000"/>
          <w:lang w:eastAsia="en-NZ"/>
        </w:rPr>
        <w:t>mother</w:t>
      </w:r>
      <w:r>
        <w:rPr>
          <w:rFonts w:ascii="Tahoma" w:hAnsi="Tahoma" w:cs="Tahoma"/>
          <w:bCs/>
          <w:color w:val="000000"/>
          <w:lang w:eastAsia="en-NZ"/>
        </w:rPr>
        <w:t>.</w:t>
      </w:r>
      <w:r>
        <w:rPr>
          <w:rFonts w:ascii="Tahoma" w:hAnsi="Tahoma" w:cs="Tahoma"/>
          <w:bCs/>
          <w:color w:val="000000"/>
          <w:lang w:eastAsia="en-NZ"/>
        </w:rPr>
        <w:br/>
        <w:t xml:space="preserve">                           </w:t>
      </w:r>
      <w:r w:rsidR="00B47EF1">
        <w:rPr>
          <w:rFonts w:ascii="Tahoma" w:hAnsi="Tahoma" w:cs="Tahoma"/>
          <w:bCs/>
          <w:color w:val="000000"/>
          <w:lang w:eastAsia="en-NZ"/>
        </w:rPr>
        <w:t>–</w:t>
      </w:r>
      <w:r>
        <w:rPr>
          <w:rFonts w:ascii="Tahoma" w:hAnsi="Tahoma" w:cs="Tahoma"/>
          <w:bCs/>
          <w:color w:val="000000"/>
          <w:lang w:eastAsia="en-NZ"/>
        </w:rPr>
        <w:t xml:space="preserve"> Must be Halter Trained.</w:t>
      </w:r>
      <w:r>
        <w:rPr>
          <w:rFonts w:ascii="Tahoma" w:hAnsi="Tahoma" w:cs="Tahoma"/>
          <w:bCs/>
          <w:color w:val="000000"/>
          <w:lang w:eastAsia="en-NZ"/>
        </w:rPr>
        <w:br/>
        <w:t xml:space="preserve">                           </w:t>
      </w:r>
      <w:r w:rsidR="00B47EF1">
        <w:rPr>
          <w:rFonts w:ascii="Tahoma" w:hAnsi="Tahoma" w:cs="Tahoma"/>
          <w:bCs/>
          <w:color w:val="000000"/>
          <w:lang w:eastAsia="en-NZ"/>
        </w:rPr>
        <w:t>–</w:t>
      </w:r>
      <w:r>
        <w:rPr>
          <w:rFonts w:ascii="Tahoma" w:hAnsi="Tahoma" w:cs="Tahoma"/>
          <w:bCs/>
          <w:color w:val="000000"/>
          <w:lang w:eastAsia="en-NZ"/>
        </w:rPr>
        <w:t xml:space="preserve"> Judges Choice of what Cria they would like to own.</w:t>
      </w:r>
    </w:p>
    <w:p w14:paraId="293AF40B" w14:textId="77777777" w:rsidR="00617FE8" w:rsidRPr="00617FE8" w:rsidRDefault="00617FE8" w:rsidP="00617FE8">
      <w:pPr>
        <w:rPr>
          <w:rFonts w:ascii="Tahoma" w:hAnsi="Tahoma" w:cs="Tahoma"/>
          <w:bCs/>
          <w:color w:val="000000"/>
          <w:lang w:eastAsia="en-NZ"/>
        </w:rPr>
      </w:pPr>
    </w:p>
    <w:sectPr w:rsidR="00617FE8" w:rsidRPr="00617FE8" w:rsidSect="009D5B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3CFE"/>
    <w:multiLevelType w:val="hybridMultilevel"/>
    <w:tmpl w:val="31C481B2"/>
    <w:lvl w:ilvl="0" w:tplc="F9C0D172">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D0C05A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EA7E7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AB0E3F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2B08C1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BF00BE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EC917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0E1A7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D72321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7DF3F6E"/>
    <w:multiLevelType w:val="hybridMultilevel"/>
    <w:tmpl w:val="41D029B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5B3A0D0F"/>
    <w:multiLevelType w:val="hybridMultilevel"/>
    <w:tmpl w:val="51524336"/>
    <w:lvl w:ilvl="0" w:tplc="EC4A6AD4">
      <w:start w:val="1"/>
      <w:numFmt w:val="decimal"/>
      <w:lvlText w:val="%1."/>
      <w:lvlJc w:val="left"/>
      <w:pPr>
        <w:ind w:left="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4AAA98">
      <w:start w:val="1"/>
      <w:numFmt w:val="lowerLetter"/>
      <w:lvlText w:val="%2"/>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BA164A">
      <w:start w:val="1"/>
      <w:numFmt w:val="lowerRoman"/>
      <w:lvlText w:val="%3"/>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E4A902">
      <w:start w:val="1"/>
      <w:numFmt w:val="decimal"/>
      <w:lvlText w:val="%4"/>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BA48A2">
      <w:start w:val="1"/>
      <w:numFmt w:val="lowerLetter"/>
      <w:lvlText w:val="%5"/>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82D482">
      <w:start w:val="1"/>
      <w:numFmt w:val="lowerRoman"/>
      <w:lvlText w:val="%6"/>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225F7E">
      <w:start w:val="1"/>
      <w:numFmt w:val="decimal"/>
      <w:lvlText w:val="%7"/>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E48834">
      <w:start w:val="1"/>
      <w:numFmt w:val="lowerLetter"/>
      <w:lvlText w:val="%8"/>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CAB93E">
      <w:start w:val="1"/>
      <w:numFmt w:val="lowerRoman"/>
      <w:lvlText w:val="%9"/>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023588F"/>
    <w:multiLevelType w:val="hybridMultilevel"/>
    <w:tmpl w:val="5FB41AB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20660915">
    <w:abstractNumId w:val="1"/>
  </w:num>
  <w:num w:numId="2" w16cid:durableId="820922940">
    <w:abstractNumId w:val="0"/>
  </w:num>
  <w:num w:numId="3" w16cid:durableId="1323509221">
    <w:abstractNumId w:val="2"/>
  </w:num>
  <w:num w:numId="4" w16cid:durableId="1876387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CAC"/>
    <w:rsid w:val="00015FB8"/>
    <w:rsid w:val="00015FD3"/>
    <w:rsid w:val="00077B0A"/>
    <w:rsid w:val="00090DD3"/>
    <w:rsid w:val="000B24A2"/>
    <w:rsid w:val="000D42E5"/>
    <w:rsid w:val="000F4ABB"/>
    <w:rsid w:val="000F7641"/>
    <w:rsid w:val="00141BBD"/>
    <w:rsid w:val="00147413"/>
    <w:rsid w:val="00152BFD"/>
    <w:rsid w:val="0015434B"/>
    <w:rsid w:val="0019407C"/>
    <w:rsid w:val="001A29A0"/>
    <w:rsid w:val="001B5738"/>
    <w:rsid w:val="001C579F"/>
    <w:rsid w:val="001F0C06"/>
    <w:rsid w:val="00255663"/>
    <w:rsid w:val="00264DFF"/>
    <w:rsid w:val="00286C53"/>
    <w:rsid w:val="00295A28"/>
    <w:rsid w:val="002A75C6"/>
    <w:rsid w:val="002F01EF"/>
    <w:rsid w:val="002F4314"/>
    <w:rsid w:val="00321040"/>
    <w:rsid w:val="00361A38"/>
    <w:rsid w:val="003C1BE1"/>
    <w:rsid w:val="003C32B0"/>
    <w:rsid w:val="003E35CD"/>
    <w:rsid w:val="0045600F"/>
    <w:rsid w:val="004711F6"/>
    <w:rsid w:val="004930D0"/>
    <w:rsid w:val="004C63D4"/>
    <w:rsid w:val="0051342F"/>
    <w:rsid w:val="005256CE"/>
    <w:rsid w:val="00546CEE"/>
    <w:rsid w:val="00563012"/>
    <w:rsid w:val="00565F11"/>
    <w:rsid w:val="005A0630"/>
    <w:rsid w:val="005B0BB0"/>
    <w:rsid w:val="005C23BE"/>
    <w:rsid w:val="005D1519"/>
    <w:rsid w:val="005D1C5D"/>
    <w:rsid w:val="00603161"/>
    <w:rsid w:val="00617FE8"/>
    <w:rsid w:val="006A1BAA"/>
    <w:rsid w:val="006B5E99"/>
    <w:rsid w:val="006D2FAC"/>
    <w:rsid w:val="006D3649"/>
    <w:rsid w:val="006D6DD2"/>
    <w:rsid w:val="0072276C"/>
    <w:rsid w:val="00740F2C"/>
    <w:rsid w:val="007433FE"/>
    <w:rsid w:val="007529AF"/>
    <w:rsid w:val="00762253"/>
    <w:rsid w:val="00767D53"/>
    <w:rsid w:val="007A3010"/>
    <w:rsid w:val="007A43C9"/>
    <w:rsid w:val="007A6B07"/>
    <w:rsid w:val="007B7621"/>
    <w:rsid w:val="007C5AB8"/>
    <w:rsid w:val="007C7667"/>
    <w:rsid w:val="007D10E5"/>
    <w:rsid w:val="007E3902"/>
    <w:rsid w:val="007E5272"/>
    <w:rsid w:val="007F4317"/>
    <w:rsid w:val="00842483"/>
    <w:rsid w:val="00893EAB"/>
    <w:rsid w:val="008A276E"/>
    <w:rsid w:val="008A55BF"/>
    <w:rsid w:val="008B3B7F"/>
    <w:rsid w:val="008C7EC2"/>
    <w:rsid w:val="00993C9C"/>
    <w:rsid w:val="009A138B"/>
    <w:rsid w:val="009D3C5B"/>
    <w:rsid w:val="009D48DE"/>
    <w:rsid w:val="009D5B1E"/>
    <w:rsid w:val="009D73B2"/>
    <w:rsid w:val="009F00D2"/>
    <w:rsid w:val="009F30F4"/>
    <w:rsid w:val="00A51C4D"/>
    <w:rsid w:val="00A756C1"/>
    <w:rsid w:val="00A77CAC"/>
    <w:rsid w:val="00A80062"/>
    <w:rsid w:val="00A91F3C"/>
    <w:rsid w:val="00AC5BD1"/>
    <w:rsid w:val="00AF706C"/>
    <w:rsid w:val="00B47EF1"/>
    <w:rsid w:val="00B64459"/>
    <w:rsid w:val="00B829E1"/>
    <w:rsid w:val="00BA54D2"/>
    <w:rsid w:val="00BB5D88"/>
    <w:rsid w:val="00BB6E71"/>
    <w:rsid w:val="00BC4123"/>
    <w:rsid w:val="00BD5535"/>
    <w:rsid w:val="00BD6488"/>
    <w:rsid w:val="00C40D1A"/>
    <w:rsid w:val="00C4621E"/>
    <w:rsid w:val="00C508D5"/>
    <w:rsid w:val="00C65B9F"/>
    <w:rsid w:val="00D00EDC"/>
    <w:rsid w:val="00D04EA2"/>
    <w:rsid w:val="00D2090D"/>
    <w:rsid w:val="00D44A40"/>
    <w:rsid w:val="00D51A4F"/>
    <w:rsid w:val="00D52DBD"/>
    <w:rsid w:val="00D64221"/>
    <w:rsid w:val="00D6589C"/>
    <w:rsid w:val="00DA21DA"/>
    <w:rsid w:val="00DB5168"/>
    <w:rsid w:val="00DD22ED"/>
    <w:rsid w:val="00DD3B78"/>
    <w:rsid w:val="00DD5E41"/>
    <w:rsid w:val="00E019F2"/>
    <w:rsid w:val="00E908BF"/>
    <w:rsid w:val="00E925C4"/>
    <w:rsid w:val="00E9360B"/>
    <w:rsid w:val="00EC210A"/>
    <w:rsid w:val="00EC2F12"/>
    <w:rsid w:val="00EE0C02"/>
    <w:rsid w:val="00EE5246"/>
    <w:rsid w:val="00F0711D"/>
    <w:rsid w:val="00F32377"/>
    <w:rsid w:val="00F600F0"/>
  </w:rsids>
  <m:mathPr>
    <m:mathFont m:val="Cambria Math"/>
    <m:brkBin m:val="before"/>
    <m:brkBinSub m:val="--"/>
    <m:smallFrac m:val="0"/>
    <m:dispDef/>
    <m:lMargin m:val="0"/>
    <m:rMargin m:val="0"/>
    <m:defJc m:val="centerGroup"/>
    <m:wrapIndent m:val="1440"/>
    <m:intLim m:val="subSup"/>
    <m:naryLim m:val="undOvr"/>
  </m:mathPr>
  <w:themeFontLang w:val="en-NZ"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231DF"/>
  <w15:chartTrackingRefBased/>
  <w15:docId w15:val="{1BE4068D-628E-43B9-ADD9-724720B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CAC"/>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7CAC"/>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29E1"/>
    <w:pPr>
      <w:ind w:left="720"/>
      <w:contextualSpacing/>
    </w:pPr>
  </w:style>
  <w:style w:type="table" w:customStyle="1" w:styleId="TableGrid0">
    <w:name w:val="TableGrid"/>
    <w:rsid w:val="008A55BF"/>
    <w:pPr>
      <w:spacing w:after="0" w:line="240" w:lineRule="auto"/>
    </w:pPr>
    <w:rPr>
      <w:rFonts w:eastAsiaTheme="minorEastAsia"/>
      <w:kern w:val="0"/>
      <w:lang w:eastAsia="en-NZ"/>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2F01EF"/>
    <w:rPr>
      <w:color w:val="0563C1" w:themeColor="hyperlink"/>
      <w:u w:val="single"/>
    </w:rPr>
  </w:style>
  <w:style w:type="character" w:styleId="UnresolvedMention">
    <w:name w:val="Unresolved Mention"/>
    <w:basedOn w:val="DefaultParagraphFont"/>
    <w:uiPriority w:val="99"/>
    <w:semiHidden/>
    <w:unhideWhenUsed/>
    <w:rsid w:val="002F01EF"/>
    <w:rPr>
      <w:color w:val="605E5C"/>
      <w:shd w:val="clear" w:color="auto" w:fill="E1DFDD"/>
    </w:rPr>
  </w:style>
  <w:style w:type="character" w:styleId="FollowedHyperlink">
    <w:name w:val="FollowedHyperlink"/>
    <w:basedOn w:val="DefaultParagraphFont"/>
    <w:uiPriority w:val="99"/>
    <w:semiHidden/>
    <w:unhideWhenUsed/>
    <w:rsid w:val="002F01EF"/>
    <w:rPr>
      <w:color w:val="954F72" w:themeColor="followedHyperlink"/>
      <w:u w:val="single"/>
    </w:rPr>
  </w:style>
  <w:style w:type="paragraph" w:customStyle="1" w:styleId="p2">
    <w:name w:val="p2"/>
    <w:basedOn w:val="Normal"/>
    <w:rsid w:val="00740F2C"/>
    <w:pPr>
      <w:spacing w:before="100" w:beforeAutospacing="1" w:after="100" w:afterAutospacing="1" w:line="240" w:lineRule="auto"/>
    </w:pPr>
    <w:rPr>
      <w:rFonts w:eastAsiaTheme="minorHAnsi" w:cs="Calibri"/>
      <w:lang w:eastAsia="en-NZ"/>
    </w:rPr>
  </w:style>
  <w:style w:type="character" w:customStyle="1" w:styleId="s1">
    <w:name w:val="s1"/>
    <w:basedOn w:val="DefaultParagraphFont"/>
    <w:rsid w:val="00740F2C"/>
  </w:style>
  <w:style w:type="paragraph" w:styleId="BodyText">
    <w:name w:val="Body Text"/>
    <w:basedOn w:val="Normal"/>
    <w:link w:val="BodyTextChar"/>
    <w:uiPriority w:val="1"/>
    <w:qFormat/>
    <w:rsid w:val="00740F2C"/>
    <w:pPr>
      <w:widowControl w:val="0"/>
      <w:autoSpaceDE w:val="0"/>
      <w:autoSpaceDN w:val="0"/>
      <w:spacing w:after="0" w:line="240" w:lineRule="auto"/>
      <w:ind w:left="100" w:right="77"/>
    </w:pPr>
    <w:rPr>
      <w:rFonts w:ascii="Times New Roman" w:eastAsia="Times New Roman" w:hAnsi="Times New Roman"/>
      <w:sz w:val="40"/>
      <w:szCs w:val="40"/>
      <w:lang w:val="en-US"/>
    </w:rPr>
  </w:style>
  <w:style w:type="character" w:customStyle="1" w:styleId="BodyTextChar">
    <w:name w:val="Body Text Char"/>
    <w:basedOn w:val="DefaultParagraphFont"/>
    <w:link w:val="BodyText"/>
    <w:uiPriority w:val="1"/>
    <w:rsid w:val="00740F2C"/>
    <w:rPr>
      <w:rFonts w:ascii="Times New Roman" w:eastAsia="Times New Roman" w:hAnsi="Times New Roman" w:cs="Times New Roman"/>
      <w:kern w:val="0"/>
      <w:sz w:val="40"/>
      <w:szCs w:val="40"/>
      <w:lang w:val="en-US"/>
      <w14:ligatures w14:val="none"/>
    </w:rPr>
  </w:style>
  <w:style w:type="paragraph" w:styleId="NormalWeb">
    <w:name w:val="Normal (Web)"/>
    <w:basedOn w:val="Normal"/>
    <w:uiPriority w:val="99"/>
    <w:unhideWhenUsed/>
    <w:rsid w:val="007E3902"/>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35998">
      <w:bodyDiv w:val="1"/>
      <w:marLeft w:val="0"/>
      <w:marRight w:val="0"/>
      <w:marTop w:val="0"/>
      <w:marBottom w:val="0"/>
      <w:divBdr>
        <w:top w:val="none" w:sz="0" w:space="0" w:color="auto"/>
        <w:left w:val="none" w:sz="0" w:space="0" w:color="auto"/>
        <w:bottom w:val="none" w:sz="0" w:space="0" w:color="auto"/>
        <w:right w:val="none" w:sz="0" w:space="0" w:color="auto"/>
      </w:divBdr>
    </w:div>
    <w:div w:id="185449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ric@thiefofhearts.co.nz" TargetMode="External"/><Relationship Id="rId5" Type="http://schemas.openxmlformats.org/officeDocument/2006/relationships/hyperlink" Target="mailto:eric@thiefofhearts.co.nz"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8</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Pruden</dc:creator>
  <cp:keywords/>
  <dc:description/>
  <cp:lastModifiedBy>Wet Pets Pet Centre</cp:lastModifiedBy>
  <cp:revision>58</cp:revision>
  <cp:lastPrinted>2024-06-10T06:20:00Z</cp:lastPrinted>
  <dcterms:created xsi:type="dcterms:W3CDTF">2025-06-26T01:33:00Z</dcterms:created>
  <dcterms:modified xsi:type="dcterms:W3CDTF">2025-06-26T04:57:00Z</dcterms:modified>
</cp:coreProperties>
</file>